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D2F3A" w14:textId="275AA47D" w:rsidR="00B46235" w:rsidRDefault="00B46235">
      <w:pPr>
        <w:rPr>
          <w:rStyle w:val="hascaption"/>
        </w:rPr>
      </w:pPr>
      <w:r>
        <w:rPr>
          <w:rStyle w:val="hascaption"/>
        </w:rPr>
        <w:t>RECOMMEND A STUDENT!</w:t>
      </w:r>
    </w:p>
    <w:p w14:paraId="5B6509EE" w14:textId="714E42FB" w:rsidR="00B46235" w:rsidRDefault="00B46235">
      <w:pPr>
        <w:rPr>
          <w:rStyle w:val="hascaption"/>
        </w:rPr>
      </w:pPr>
      <w:r>
        <w:rPr>
          <w:rStyle w:val="hascaption"/>
          <w:noProof/>
        </w:rPr>
        <w:drawing>
          <wp:inline distT="0" distB="0" distL="0" distR="0" wp14:anchorId="66E413B5" wp14:editId="1B71A186">
            <wp:extent cx="5935980" cy="334137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5980" cy="3341370"/>
                    </a:xfrm>
                    <a:prstGeom prst="rect">
                      <a:avLst/>
                    </a:prstGeom>
                    <a:noFill/>
                    <a:ln>
                      <a:noFill/>
                    </a:ln>
                  </pic:spPr>
                </pic:pic>
              </a:graphicData>
            </a:graphic>
          </wp:inline>
        </w:drawing>
      </w:r>
    </w:p>
    <w:p w14:paraId="4FAEA7C6" w14:textId="28906A5D" w:rsidR="00B46235" w:rsidRDefault="00B46235">
      <w:pPr>
        <w:rPr>
          <w:rStyle w:val="hascaption"/>
        </w:rPr>
      </w:pPr>
      <w:r>
        <w:rPr>
          <w:rStyle w:val="hascaption"/>
        </w:rPr>
        <w:t xml:space="preserve">The first, and most important, pillar of MLC's Equipping Christian Witnesses campaign is recruitment. </w:t>
      </w:r>
    </w:p>
    <w:p w14:paraId="6436E231" w14:textId="77777777" w:rsidR="00B46235" w:rsidRDefault="00B46235">
      <w:pPr>
        <w:rPr>
          <w:rStyle w:val="hascaption"/>
        </w:rPr>
      </w:pPr>
      <w:r>
        <w:rPr>
          <w:rStyle w:val="hascaption"/>
        </w:rPr>
        <w:t xml:space="preserve">We pray that everyone in our churches and schools will consider recommending children in their congregations who are 13 years and older (re. child privacy laws) to receive information from MLC regarding a future in the public ministry. </w:t>
      </w:r>
      <w:r>
        <w:br/>
      </w:r>
    </w:p>
    <w:p w14:paraId="4CC4D620" w14:textId="368216F4" w:rsidR="00775F76" w:rsidRDefault="00B46235">
      <w:pPr>
        <w:rPr>
          <w:rStyle w:val="hascaption"/>
        </w:rPr>
      </w:pPr>
      <w:r>
        <w:rPr>
          <w:rStyle w:val="hascaption"/>
        </w:rPr>
        <w:t xml:space="preserve">Use the </w:t>
      </w:r>
      <w:proofErr w:type="spellStart"/>
      <w:r>
        <w:rPr>
          <w:rStyle w:val="hascaption"/>
        </w:rPr>
        <w:t>url</w:t>
      </w:r>
      <w:proofErr w:type="spellEnd"/>
      <w:r>
        <w:rPr>
          <w:rStyle w:val="hascaption"/>
        </w:rPr>
        <w:t xml:space="preserve"> listed, or follow this link to recommend a student!</w:t>
      </w:r>
    </w:p>
    <w:p w14:paraId="37B75C0B" w14:textId="1052DDD4" w:rsidR="0011461B" w:rsidRDefault="0011461B">
      <w:pPr>
        <w:rPr>
          <w:rStyle w:val="hascaption"/>
        </w:rPr>
      </w:pPr>
    </w:p>
    <w:p w14:paraId="5614BA99" w14:textId="3CEB5B47" w:rsidR="0011461B" w:rsidRDefault="0011461B">
      <w:hyperlink r:id="rId5" w:tgtFrame="_blank" w:history="1">
        <w:r>
          <w:rPr>
            <w:rStyle w:val="Hyperlink"/>
          </w:rPr>
          <w:t>https://mlc-wels.edu/ecw-student-referal-form</w:t>
        </w:r>
      </w:hyperlink>
      <w:bookmarkStart w:id="0" w:name="_GoBack"/>
      <w:bookmarkEnd w:id="0"/>
    </w:p>
    <w:sectPr w:rsidR="00114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35"/>
    <w:rsid w:val="0011461B"/>
    <w:rsid w:val="00784346"/>
    <w:rsid w:val="008009FF"/>
    <w:rsid w:val="00B4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375D"/>
  <w15:chartTrackingRefBased/>
  <w15:docId w15:val="{604FAD78-B918-4773-BED6-DB90CDFC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caption">
    <w:name w:val="hascaption"/>
    <w:basedOn w:val="DefaultParagraphFont"/>
    <w:rsid w:val="00B46235"/>
  </w:style>
  <w:style w:type="character" w:styleId="Hyperlink">
    <w:name w:val="Hyperlink"/>
    <w:basedOn w:val="DefaultParagraphFont"/>
    <w:uiPriority w:val="99"/>
    <w:semiHidden/>
    <w:unhideWhenUsed/>
    <w:rsid w:val="001146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lc-wels.edu/ecw-student-referal-form?fbclid=IwAR2ZASwwZUFll0YgFuFwh8SKTagQuISOlcxTLpMRqbVkfSXE-v_tU1FcEd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2019-11-06T15:11:00Z</dcterms:created>
  <dcterms:modified xsi:type="dcterms:W3CDTF">2019-11-06T15:12:00Z</dcterms:modified>
</cp:coreProperties>
</file>