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A" w:rsidRDefault="003A7FDA">
      <w:r>
        <w:rPr>
          <w:noProof/>
        </w:rPr>
        <w:drawing>
          <wp:inline distT="0" distB="0" distL="0" distR="0" wp14:anchorId="61E869C3" wp14:editId="2C2E4FA8">
            <wp:extent cx="5943600" cy="1176020"/>
            <wp:effectExtent l="0" t="0" r="0" b="5080"/>
            <wp:docPr id="1" name="Picture 1" descr="C:\Users\melendce\Downloads\PDS-Headi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ndce\Downloads\PDS-Heading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52D" w:rsidRDefault="007F752D" w:rsidP="007F752D">
      <w:pPr>
        <w:jc w:val="center"/>
      </w:pPr>
      <w:r>
        <w:t xml:space="preserve">Getting to Know the WELS </w:t>
      </w:r>
      <w:r w:rsidR="00744F22">
        <w:t>Teaching</w:t>
      </w:r>
      <w:r>
        <w:t xml:space="preserve"> Standards</w:t>
      </w:r>
    </w:p>
    <w:p w:rsidR="001641B8" w:rsidRDefault="007F752D" w:rsidP="007F752D">
      <w:pPr>
        <w:jc w:val="center"/>
      </w:pPr>
      <w:r>
        <w:t>Standard Eight</w:t>
      </w:r>
    </w:p>
    <w:p w:rsidR="007F752D" w:rsidRDefault="007F752D" w:rsidP="007F752D">
      <w:pPr>
        <w:jc w:val="center"/>
      </w:pPr>
      <w:r>
        <w:t>Leader’s Guide</w:t>
      </w:r>
    </w:p>
    <w:p w:rsidR="00D1086C" w:rsidRDefault="00D1086C"/>
    <w:p w:rsidR="007F752D" w:rsidRPr="007F123C" w:rsidRDefault="007F752D">
      <w:pPr>
        <w:rPr>
          <w:b/>
          <w:sz w:val="24"/>
          <w:szCs w:val="24"/>
        </w:rPr>
      </w:pPr>
      <w:r w:rsidRPr="007F123C">
        <w:rPr>
          <w:b/>
          <w:sz w:val="24"/>
          <w:szCs w:val="24"/>
        </w:rPr>
        <w:t>Resources available in this Module:</w:t>
      </w:r>
    </w:p>
    <w:p w:rsidR="00D1086C" w:rsidRPr="00AF0645" w:rsidRDefault="00D1086C" w:rsidP="007F752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F0645">
        <w:rPr>
          <w:sz w:val="24"/>
          <w:szCs w:val="24"/>
        </w:rPr>
        <w:t>Professional Reading</w:t>
      </w:r>
      <w:r w:rsidR="007F752D" w:rsidRPr="00AF0645">
        <w:rPr>
          <w:sz w:val="24"/>
          <w:szCs w:val="24"/>
        </w:rPr>
        <w:t xml:space="preserve">: Copy, distribute, and read </w:t>
      </w:r>
      <w:r w:rsidR="007F752D" w:rsidRPr="00AF0645">
        <w:rPr>
          <w:b/>
          <w:sz w:val="24"/>
          <w:szCs w:val="24"/>
        </w:rPr>
        <w:t xml:space="preserve">before the </w:t>
      </w:r>
      <w:proofErr w:type="spellStart"/>
      <w:r w:rsidR="007F752D" w:rsidRPr="00AF0645">
        <w:rPr>
          <w:b/>
          <w:sz w:val="24"/>
          <w:szCs w:val="24"/>
        </w:rPr>
        <w:t>inservice</w:t>
      </w:r>
      <w:proofErr w:type="spellEnd"/>
    </w:p>
    <w:p w:rsidR="007F752D" w:rsidRPr="00AF0645" w:rsidRDefault="00092665" w:rsidP="007F752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0645">
        <w:rPr>
          <w:sz w:val="24"/>
          <w:szCs w:val="24"/>
        </w:rPr>
        <w:t xml:space="preserve">Videos: </w:t>
      </w:r>
      <w:r w:rsidR="00225467" w:rsidRPr="00AF0645">
        <w:rPr>
          <w:sz w:val="24"/>
          <w:szCs w:val="24"/>
        </w:rPr>
        <w:t xml:space="preserve">Shown during the </w:t>
      </w:r>
      <w:proofErr w:type="spellStart"/>
      <w:r w:rsidR="00225467" w:rsidRPr="00AF0645">
        <w:rPr>
          <w:sz w:val="24"/>
          <w:szCs w:val="24"/>
        </w:rPr>
        <w:t>inservice</w:t>
      </w:r>
      <w:proofErr w:type="spellEnd"/>
      <w:r w:rsidR="00225467" w:rsidRPr="00AF0645">
        <w:rPr>
          <w:sz w:val="24"/>
          <w:szCs w:val="24"/>
        </w:rPr>
        <w:t>-need Internet connection</w:t>
      </w:r>
    </w:p>
    <w:p w:rsidR="00092665" w:rsidRPr="00AF0645" w:rsidRDefault="00092665" w:rsidP="007F752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0645">
        <w:rPr>
          <w:sz w:val="24"/>
          <w:szCs w:val="24"/>
        </w:rPr>
        <w:t>Activity Guide</w:t>
      </w:r>
      <w:r w:rsidR="00EE6D0D" w:rsidRPr="00AF0645">
        <w:rPr>
          <w:sz w:val="24"/>
          <w:szCs w:val="24"/>
        </w:rPr>
        <w:t xml:space="preserve">: Copy and distribute for the </w:t>
      </w:r>
      <w:proofErr w:type="spellStart"/>
      <w:r w:rsidR="00EE6D0D" w:rsidRPr="00AF0645">
        <w:rPr>
          <w:sz w:val="24"/>
          <w:szCs w:val="24"/>
        </w:rPr>
        <w:t>inservice</w:t>
      </w:r>
      <w:proofErr w:type="spellEnd"/>
    </w:p>
    <w:p w:rsidR="00092665" w:rsidRPr="00AF0645" w:rsidRDefault="00092665" w:rsidP="007F752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0645">
        <w:rPr>
          <w:sz w:val="24"/>
          <w:szCs w:val="24"/>
        </w:rPr>
        <w:t>Teacher Evaluation</w:t>
      </w:r>
      <w:r w:rsidR="00EE6D0D" w:rsidRPr="00AF0645">
        <w:rPr>
          <w:sz w:val="24"/>
          <w:szCs w:val="24"/>
        </w:rPr>
        <w:t xml:space="preserve"> Vide: Shown during the </w:t>
      </w:r>
      <w:proofErr w:type="spellStart"/>
      <w:r w:rsidR="00EE6D0D" w:rsidRPr="00AF0645">
        <w:rPr>
          <w:sz w:val="24"/>
          <w:szCs w:val="24"/>
        </w:rPr>
        <w:t>inservice</w:t>
      </w:r>
      <w:proofErr w:type="spellEnd"/>
      <w:r w:rsidR="00EE6D0D" w:rsidRPr="00AF0645">
        <w:rPr>
          <w:sz w:val="24"/>
          <w:szCs w:val="24"/>
        </w:rPr>
        <w:t>-need Internet connection</w:t>
      </w:r>
    </w:p>
    <w:p w:rsidR="00092665" w:rsidRPr="00AF0645" w:rsidRDefault="00092665" w:rsidP="007F752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0645">
        <w:rPr>
          <w:sz w:val="24"/>
          <w:szCs w:val="24"/>
        </w:rPr>
        <w:t xml:space="preserve">Moodle Forums: Completed by a faculty representative </w:t>
      </w:r>
      <w:r w:rsidRPr="00AF0645">
        <w:rPr>
          <w:b/>
          <w:sz w:val="24"/>
          <w:szCs w:val="24"/>
        </w:rPr>
        <w:t>after</w:t>
      </w:r>
      <w:r w:rsidRPr="00AF0645">
        <w:rPr>
          <w:sz w:val="24"/>
          <w:szCs w:val="24"/>
        </w:rPr>
        <w:t xml:space="preserve"> the </w:t>
      </w:r>
      <w:proofErr w:type="spellStart"/>
      <w:r w:rsidRPr="00AF0645">
        <w:rPr>
          <w:sz w:val="24"/>
          <w:szCs w:val="24"/>
        </w:rPr>
        <w:t>inservice</w:t>
      </w:r>
      <w:proofErr w:type="spellEnd"/>
    </w:p>
    <w:p w:rsidR="001D5312" w:rsidRDefault="001D5312" w:rsidP="001D5312">
      <w:pPr>
        <w:rPr>
          <w:sz w:val="24"/>
          <w:szCs w:val="24"/>
        </w:rPr>
      </w:pPr>
      <w:r w:rsidRPr="00D27D39">
        <w:rPr>
          <w:b/>
          <w:sz w:val="24"/>
          <w:szCs w:val="24"/>
        </w:rPr>
        <w:t>Handouts:</w:t>
      </w:r>
      <w:r w:rsidRPr="005109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(Copies given prior to the </w:t>
      </w:r>
      <w:proofErr w:type="spellStart"/>
      <w:r>
        <w:rPr>
          <w:sz w:val="24"/>
          <w:szCs w:val="24"/>
        </w:rPr>
        <w:t>Inservice</w:t>
      </w:r>
      <w:proofErr w:type="spellEnd"/>
      <w:r>
        <w:rPr>
          <w:sz w:val="24"/>
          <w:szCs w:val="24"/>
        </w:rPr>
        <w:t>)</w:t>
      </w:r>
    </w:p>
    <w:p w:rsidR="00B058B6" w:rsidRPr="006918D4" w:rsidRDefault="00B058B6" w:rsidP="00B058B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6918D4">
        <w:rPr>
          <w:sz w:val="24"/>
          <w:szCs w:val="24"/>
        </w:rPr>
        <w:t>WELS Teaching Standards and Continuum</w:t>
      </w:r>
    </w:p>
    <w:p w:rsidR="00B058B6" w:rsidRPr="006918D4" w:rsidRDefault="00210F11" w:rsidP="00B058B6">
      <w:pPr>
        <w:pStyle w:val="NormalWeb"/>
        <w:numPr>
          <w:ilvl w:val="0"/>
          <w:numId w:val="11"/>
        </w:numPr>
        <w:spacing w:after="0"/>
        <w:rPr>
          <w:rFonts w:asciiTheme="minorHAnsi" w:hAnsiTheme="minorHAnsi"/>
          <w:color w:val="000000"/>
        </w:rPr>
      </w:pPr>
      <w:hyperlink r:id="rId8" w:tgtFrame="_blank" w:history="1">
        <w:r w:rsidR="00B058B6" w:rsidRPr="006918D4">
          <w:rPr>
            <w:rStyle w:val="Hyperlink"/>
            <w:rFonts w:asciiTheme="minorHAnsi" w:hAnsiTheme="minorHAnsi"/>
          </w:rPr>
          <w:t xml:space="preserve">Black, P.J. &amp; </w:t>
        </w:r>
        <w:proofErr w:type="spellStart"/>
        <w:r w:rsidR="00B058B6" w:rsidRPr="006918D4">
          <w:rPr>
            <w:rStyle w:val="Hyperlink"/>
            <w:rFonts w:asciiTheme="minorHAnsi" w:hAnsiTheme="minorHAnsi"/>
          </w:rPr>
          <w:t>Wiliam</w:t>
        </w:r>
        <w:proofErr w:type="spellEnd"/>
        <w:r w:rsidR="00B058B6" w:rsidRPr="006918D4">
          <w:rPr>
            <w:rStyle w:val="Hyperlink"/>
            <w:rFonts w:asciiTheme="minorHAnsi" w:hAnsiTheme="minorHAnsi"/>
          </w:rPr>
          <w:t>, D.</w:t>
        </w:r>
      </w:hyperlink>
      <w:r w:rsidR="00B058B6" w:rsidRPr="006918D4">
        <w:rPr>
          <w:rFonts w:asciiTheme="minorHAnsi" w:hAnsiTheme="minorHAnsi"/>
          <w:color w:val="000000"/>
        </w:rPr>
        <w:t xml:space="preserve"> (1998). Inside the black</w:t>
      </w:r>
      <w:r w:rsidR="00B058B6">
        <w:rPr>
          <w:rFonts w:asciiTheme="minorHAnsi" w:hAnsiTheme="minorHAnsi"/>
          <w:color w:val="000000"/>
        </w:rPr>
        <w:t xml:space="preserve"> box: Raising standards through</w:t>
      </w:r>
      <w:r w:rsidR="00B058B6">
        <w:rPr>
          <w:rFonts w:asciiTheme="minorHAnsi" w:hAnsiTheme="minorHAnsi"/>
          <w:color w:val="000000"/>
        </w:rPr>
        <w:br/>
        <w:t xml:space="preserve">     </w:t>
      </w:r>
      <w:r w:rsidR="00B058B6" w:rsidRPr="006918D4">
        <w:rPr>
          <w:rFonts w:asciiTheme="minorHAnsi" w:hAnsiTheme="minorHAnsi"/>
          <w:color w:val="000000"/>
        </w:rPr>
        <w:t xml:space="preserve">classroom assessment. </w:t>
      </w:r>
      <w:r w:rsidR="00B058B6" w:rsidRPr="006918D4">
        <w:rPr>
          <w:rFonts w:asciiTheme="minorHAnsi" w:hAnsiTheme="minorHAnsi"/>
          <w:i/>
          <w:iCs/>
          <w:color w:val="000000"/>
        </w:rPr>
        <w:t xml:space="preserve">Phi Delta </w:t>
      </w:r>
      <w:proofErr w:type="spellStart"/>
      <w:r w:rsidR="00B058B6" w:rsidRPr="006918D4">
        <w:rPr>
          <w:rFonts w:asciiTheme="minorHAnsi" w:hAnsiTheme="minorHAnsi"/>
          <w:i/>
          <w:iCs/>
          <w:color w:val="000000"/>
        </w:rPr>
        <w:t>Kappan</w:t>
      </w:r>
      <w:proofErr w:type="spellEnd"/>
      <w:r w:rsidR="00B058B6" w:rsidRPr="006918D4">
        <w:rPr>
          <w:rFonts w:asciiTheme="minorHAnsi" w:hAnsiTheme="minorHAnsi"/>
          <w:color w:val="000000"/>
        </w:rPr>
        <w:t xml:space="preserve">, </w:t>
      </w:r>
      <w:r w:rsidR="00B058B6" w:rsidRPr="006918D4">
        <w:rPr>
          <w:rFonts w:asciiTheme="minorHAnsi" w:hAnsiTheme="minorHAnsi"/>
          <w:i/>
          <w:iCs/>
          <w:color w:val="000000"/>
        </w:rPr>
        <w:t>80</w:t>
      </w:r>
      <w:r w:rsidR="00B058B6" w:rsidRPr="006918D4">
        <w:rPr>
          <w:rFonts w:asciiTheme="minorHAnsi" w:hAnsiTheme="minorHAnsi"/>
          <w:color w:val="000000"/>
        </w:rPr>
        <w:t>(2), 139-148.</w:t>
      </w:r>
    </w:p>
    <w:p w:rsidR="00B058B6" w:rsidRPr="006918D4" w:rsidRDefault="00210F11" w:rsidP="00B058B6">
      <w:pPr>
        <w:pStyle w:val="NormalWeb"/>
        <w:numPr>
          <w:ilvl w:val="0"/>
          <w:numId w:val="11"/>
        </w:numPr>
        <w:spacing w:after="0"/>
        <w:rPr>
          <w:rFonts w:asciiTheme="minorHAnsi" w:hAnsiTheme="minorHAnsi"/>
          <w:color w:val="000000"/>
        </w:rPr>
      </w:pPr>
      <w:hyperlink r:id="rId9" w:tgtFrame="_blank" w:history="1">
        <w:r w:rsidR="00B058B6" w:rsidRPr="006918D4">
          <w:rPr>
            <w:rStyle w:val="Hyperlink"/>
            <w:rFonts w:asciiTheme="minorHAnsi" w:hAnsiTheme="minorHAnsi"/>
          </w:rPr>
          <w:t xml:space="preserve">Black, P., Harrison, C., Lee, C., Marshall, B., &amp; </w:t>
        </w:r>
        <w:proofErr w:type="spellStart"/>
        <w:r w:rsidR="00B058B6" w:rsidRPr="006918D4">
          <w:rPr>
            <w:rStyle w:val="Hyperlink"/>
            <w:rFonts w:asciiTheme="minorHAnsi" w:hAnsiTheme="minorHAnsi"/>
          </w:rPr>
          <w:t>Wiliam</w:t>
        </w:r>
        <w:proofErr w:type="spellEnd"/>
        <w:r w:rsidR="00B058B6" w:rsidRPr="006918D4">
          <w:rPr>
            <w:rStyle w:val="Hyperlink"/>
            <w:rFonts w:asciiTheme="minorHAnsi" w:hAnsiTheme="minorHAnsi"/>
          </w:rPr>
          <w:t>, D.</w:t>
        </w:r>
      </w:hyperlink>
      <w:r w:rsidR="00B058B6" w:rsidRPr="006918D4">
        <w:rPr>
          <w:rFonts w:asciiTheme="minorHAnsi" w:hAnsiTheme="minorHAnsi"/>
          <w:color w:val="000000"/>
        </w:rPr>
        <w:t xml:space="preserve"> (2004). Working inside the </w:t>
      </w:r>
      <w:r w:rsidR="00B058B6">
        <w:rPr>
          <w:rFonts w:asciiTheme="minorHAnsi" w:hAnsiTheme="minorHAnsi"/>
          <w:color w:val="000000"/>
        </w:rPr>
        <w:br/>
        <w:t xml:space="preserve">     </w:t>
      </w:r>
      <w:r w:rsidR="00B058B6" w:rsidRPr="006918D4">
        <w:rPr>
          <w:rFonts w:asciiTheme="minorHAnsi" w:hAnsiTheme="minorHAnsi"/>
          <w:color w:val="000000"/>
        </w:rPr>
        <w:t>Black</w:t>
      </w:r>
      <w:proofErr w:type="gramStart"/>
      <w:r w:rsidR="00B058B6" w:rsidRPr="006918D4">
        <w:rPr>
          <w:rFonts w:asciiTheme="minorHAnsi" w:hAnsiTheme="minorHAnsi"/>
          <w:color w:val="000000"/>
        </w:rPr>
        <w:t>  Box</w:t>
      </w:r>
      <w:proofErr w:type="gramEnd"/>
      <w:r w:rsidR="00B058B6" w:rsidRPr="006918D4">
        <w:rPr>
          <w:rFonts w:asciiTheme="minorHAnsi" w:hAnsiTheme="minorHAnsi"/>
          <w:color w:val="000000"/>
        </w:rPr>
        <w:t>: Assessment for learning in the classroom.</w:t>
      </w:r>
      <w:r w:rsidR="00B058B6" w:rsidRPr="006918D4">
        <w:rPr>
          <w:rFonts w:asciiTheme="minorHAnsi" w:hAnsiTheme="minorHAnsi"/>
          <w:i/>
          <w:iCs/>
          <w:color w:val="000000"/>
        </w:rPr>
        <w:t xml:space="preserve"> Phi Delta </w:t>
      </w:r>
      <w:proofErr w:type="spellStart"/>
      <w:r w:rsidR="00B058B6" w:rsidRPr="006918D4">
        <w:rPr>
          <w:rFonts w:asciiTheme="minorHAnsi" w:hAnsiTheme="minorHAnsi"/>
          <w:i/>
          <w:iCs/>
          <w:color w:val="000000"/>
        </w:rPr>
        <w:t>Kappan</w:t>
      </w:r>
      <w:proofErr w:type="spellEnd"/>
      <w:r w:rsidR="00B058B6" w:rsidRPr="006918D4">
        <w:rPr>
          <w:rFonts w:asciiTheme="minorHAnsi" w:hAnsiTheme="minorHAnsi"/>
          <w:i/>
          <w:iCs/>
          <w:color w:val="000000"/>
        </w:rPr>
        <w:t>, 86(</w:t>
      </w:r>
      <w:r w:rsidR="00B058B6" w:rsidRPr="006918D4">
        <w:rPr>
          <w:rFonts w:asciiTheme="minorHAnsi" w:hAnsiTheme="minorHAnsi"/>
          <w:color w:val="000000"/>
        </w:rPr>
        <w:t>1), 9-21.</w:t>
      </w:r>
    </w:p>
    <w:p w:rsidR="001D5312" w:rsidRDefault="00210F11" w:rsidP="001D5312">
      <w:pPr>
        <w:pStyle w:val="ListParagraph"/>
        <w:numPr>
          <w:ilvl w:val="0"/>
          <w:numId w:val="11"/>
        </w:numPr>
        <w:rPr>
          <w:sz w:val="24"/>
          <w:szCs w:val="24"/>
        </w:rPr>
      </w:pPr>
      <w:hyperlink r:id="rId10" w:history="1">
        <w:r w:rsidR="001D5312" w:rsidRPr="00510950">
          <w:rPr>
            <w:rStyle w:val="Hyperlink"/>
            <w:sz w:val="24"/>
            <w:szCs w:val="24"/>
          </w:rPr>
          <w:t xml:space="preserve">Five </w:t>
        </w:r>
      </w:hyperlink>
      <w:hyperlink r:id="rId11" w:history="1">
        <w:r w:rsidR="001D5312" w:rsidRPr="00510950">
          <w:rPr>
            <w:rStyle w:val="Hyperlink"/>
            <w:sz w:val="24"/>
            <w:szCs w:val="24"/>
          </w:rPr>
          <w:t xml:space="preserve">“Key Strategies” for Effective Formative </w:t>
        </w:r>
      </w:hyperlink>
      <w:hyperlink r:id="rId12" w:history="1">
        <w:r w:rsidR="001D5312" w:rsidRPr="00510950">
          <w:rPr>
            <w:rStyle w:val="Hyperlink"/>
            <w:sz w:val="24"/>
            <w:szCs w:val="24"/>
          </w:rPr>
          <w:t>Assessment</w:t>
        </w:r>
      </w:hyperlink>
      <w:r w:rsidR="001D5312" w:rsidRPr="00510950">
        <w:rPr>
          <w:sz w:val="24"/>
          <w:szCs w:val="24"/>
        </w:rPr>
        <w:t xml:space="preserve"> by Dylan </w:t>
      </w:r>
      <w:proofErr w:type="spellStart"/>
      <w:r w:rsidR="001D5312" w:rsidRPr="00510950">
        <w:rPr>
          <w:sz w:val="24"/>
          <w:szCs w:val="24"/>
        </w:rPr>
        <w:t>Wiliam</w:t>
      </w:r>
      <w:proofErr w:type="spellEnd"/>
      <w:r w:rsidR="001D5312">
        <w:rPr>
          <w:sz w:val="24"/>
          <w:szCs w:val="24"/>
        </w:rPr>
        <w:t xml:space="preserve"> (2007) </w:t>
      </w:r>
    </w:p>
    <w:p w:rsidR="00D1086C" w:rsidRPr="007F123C" w:rsidRDefault="00092665">
      <w:pPr>
        <w:rPr>
          <w:b/>
          <w:sz w:val="24"/>
          <w:szCs w:val="24"/>
        </w:rPr>
      </w:pPr>
      <w:r w:rsidRPr="007F123C">
        <w:rPr>
          <w:b/>
          <w:sz w:val="24"/>
          <w:szCs w:val="24"/>
        </w:rPr>
        <w:t xml:space="preserve">This </w:t>
      </w:r>
      <w:proofErr w:type="spellStart"/>
      <w:r w:rsidRPr="007F123C">
        <w:rPr>
          <w:b/>
          <w:sz w:val="24"/>
          <w:szCs w:val="24"/>
        </w:rPr>
        <w:t>inservice</w:t>
      </w:r>
      <w:proofErr w:type="spellEnd"/>
      <w:r w:rsidRPr="007F123C">
        <w:rPr>
          <w:b/>
          <w:sz w:val="24"/>
          <w:szCs w:val="24"/>
        </w:rPr>
        <w:t xml:space="preserve"> is designed to accomplish the following goals:</w:t>
      </w:r>
    </w:p>
    <w:p w:rsidR="00EE6D0D" w:rsidRPr="00AF0645" w:rsidRDefault="00EE6D0D" w:rsidP="0009266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F0645">
        <w:rPr>
          <w:sz w:val="24"/>
          <w:szCs w:val="24"/>
        </w:rPr>
        <w:t>Encourage the use of ongoing assessment as a means to support student learning</w:t>
      </w:r>
      <w:r w:rsidR="002F20AE" w:rsidRPr="00AF0645">
        <w:rPr>
          <w:sz w:val="24"/>
          <w:szCs w:val="24"/>
        </w:rPr>
        <w:t>.</w:t>
      </w:r>
    </w:p>
    <w:p w:rsidR="00FE4912" w:rsidRPr="00AF0645" w:rsidRDefault="00EE6D0D" w:rsidP="0009266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F0645">
        <w:rPr>
          <w:sz w:val="24"/>
          <w:szCs w:val="24"/>
        </w:rPr>
        <w:t xml:space="preserve">Explain the benefits of </w:t>
      </w:r>
      <w:r w:rsidR="00FE4912" w:rsidRPr="00AF0645">
        <w:rPr>
          <w:sz w:val="24"/>
          <w:szCs w:val="24"/>
        </w:rPr>
        <w:t>formative assessment strategies</w:t>
      </w:r>
      <w:r w:rsidR="002F20AE" w:rsidRPr="00AF0645">
        <w:rPr>
          <w:sz w:val="24"/>
          <w:szCs w:val="24"/>
        </w:rPr>
        <w:t xml:space="preserve"> to enhance learning.</w:t>
      </w:r>
    </w:p>
    <w:p w:rsidR="00092665" w:rsidRPr="00AF0645" w:rsidRDefault="00092665" w:rsidP="0009266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F0645">
        <w:rPr>
          <w:sz w:val="24"/>
          <w:szCs w:val="24"/>
        </w:rPr>
        <w:t>Understand the standard eight criteria and levels of the continuum of Teacher Development</w:t>
      </w:r>
      <w:r w:rsidR="002F20AE" w:rsidRPr="00AF0645">
        <w:rPr>
          <w:sz w:val="24"/>
          <w:szCs w:val="24"/>
        </w:rPr>
        <w:t>.</w:t>
      </w:r>
    </w:p>
    <w:p w:rsidR="00092665" w:rsidRPr="00AF0645" w:rsidRDefault="00092665" w:rsidP="0009266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F0645">
        <w:rPr>
          <w:sz w:val="24"/>
          <w:szCs w:val="24"/>
        </w:rPr>
        <w:t xml:space="preserve">Apply </w:t>
      </w:r>
      <w:r w:rsidR="002F20AE" w:rsidRPr="00AF0645">
        <w:rPr>
          <w:sz w:val="24"/>
          <w:szCs w:val="24"/>
        </w:rPr>
        <w:t xml:space="preserve">specified criteria in </w:t>
      </w:r>
      <w:r w:rsidR="00225467" w:rsidRPr="00AF0645">
        <w:rPr>
          <w:sz w:val="24"/>
          <w:szCs w:val="24"/>
        </w:rPr>
        <w:t>standard eight to a sample teacher</w:t>
      </w:r>
      <w:r w:rsidR="00FE4912" w:rsidRPr="00AF0645">
        <w:rPr>
          <w:sz w:val="24"/>
          <w:szCs w:val="24"/>
        </w:rPr>
        <w:t>.</w:t>
      </w:r>
    </w:p>
    <w:p w:rsidR="007F123C" w:rsidRPr="007F123C" w:rsidRDefault="007F123C" w:rsidP="00D2340F">
      <w:pPr>
        <w:rPr>
          <w:sz w:val="24"/>
          <w:szCs w:val="24"/>
        </w:rPr>
      </w:pPr>
      <w:r w:rsidRPr="007F123C">
        <w:rPr>
          <w:b/>
          <w:sz w:val="24"/>
          <w:szCs w:val="24"/>
        </w:rPr>
        <w:t>Time Needed:</w:t>
      </w:r>
      <w:r>
        <w:rPr>
          <w:b/>
          <w:sz w:val="24"/>
          <w:szCs w:val="24"/>
        </w:rPr>
        <w:t xml:space="preserve">  </w:t>
      </w:r>
    </w:p>
    <w:p w:rsidR="00FE4912" w:rsidRPr="00AF0645" w:rsidRDefault="00D2340F" w:rsidP="007F123C">
      <w:pPr>
        <w:ind w:left="360"/>
        <w:rPr>
          <w:sz w:val="24"/>
          <w:szCs w:val="24"/>
        </w:rPr>
      </w:pPr>
      <w:r w:rsidRPr="00AF0645">
        <w:rPr>
          <w:sz w:val="24"/>
          <w:szCs w:val="24"/>
        </w:rPr>
        <w:t>The suggested module use below describes the intended path thro</w:t>
      </w:r>
      <w:r w:rsidR="00AF0645">
        <w:rPr>
          <w:sz w:val="24"/>
          <w:szCs w:val="24"/>
        </w:rPr>
        <w:t>ug</w:t>
      </w:r>
      <w:r w:rsidR="002176F3">
        <w:rPr>
          <w:sz w:val="24"/>
          <w:szCs w:val="24"/>
        </w:rPr>
        <w:t>h this module. Approximately 60</w:t>
      </w:r>
      <w:r w:rsidR="00AD0077">
        <w:rPr>
          <w:sz w:val="24"/>
          <w:szCs w:val="24"/>
        </w:rPr>
        <w:t>-70</w:t>
      </w:r>
      <w:r w:rsidR="002176F3">
        <w:rPr>
          <w:sz w:val="24"/>
          <w:szCs w:val="24"/>
        </w:rPr>
        <w:t xml:space="preserve"> </w:t>
      </w:r>
      <w:r w:rsidRPr="00AF0645">
        <w:rPr>
          <w:sz w:val="24"/>
          <w:szCs w:val="24"/>
        </w:rPr>
        <w:t xml:space="preserve">minutes will be required to implement this module as suggested. Times are provided to assist in planning. There are various ways to modify the module if less time is available. </w:t>
      </w:r>
    </w:p>
    <w:p w:rsidR="008714BA" w:rsidRDefault="008714BA" w:rsidP="00D2340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F0645">
        <w:rPr>
          <w:sz w:val="24"/>
          <w:szCs w:val="24"/>
        </w:rPr>
        <w:t>Select portions of the video and discussion</w:t>
      </w:r>
      <w:r w:rsidR="002F20AE" w:rsidRPr="00AF0645">
        <w:rPr>
          <w:sz w:val="24"/>
          <w:szCs w:val="24"/>
        </w:rPr>
        <w:t>s</w:t>
      </w:r>
      <w:r w:rsidRPr="00AF0645">
        <w:rPr>
          <w:sz w:val="24"/>
          <w:szCs w:val="24"/>
        </w:rPr>
        <w:t xml:space="preserve"> to complete later</w:t>
      </w:r>
      <w:r w:rsidR="002F20AE" w:rsidRPr="00AF0645">
        <w:rPr>
          <w:sz w:val="24"/>
          <w:szCs w:val="24"/>
        </w:rPr>
        <w:t>.</w:t>
      </w:r>
    </w:p>
    <w:p w:rsidR="007F123C" w:rsidRPr="00AF0645" w:rsidRDefault="007F123C" w:rsidP="00D2340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Shorten Discussion times.</w:t>
      </w:r>
    </w:p>
    <w:p w:rsidR="002F20AE" w:rsidRPr="00AF0645" w:rsidRDefault="002F20AE" w:rsidP="00D2340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F0645">
        <w:rPr>
          <w:sz w:val="24"/>
          <w:szCs w:val="24"/>
        </w:rPr>
        <w:t>Use only selected portions of the module to fit within the timeframe.</w:t>
      </w:r>
    </w:p>
    <w:p w:rsidR="000D3C51" w:rsidRDefault="000D3C51" w:rsidP="008714BA">
      <w:pPr>
        <w:rPr>
          <w:b/>
          <w:sz w:val="24"/>
          <w:szCs w:val="24"/>
        </w:rPr>
      </w:pPr>
    </w:p>
    <w:p w:rsidR="008714BA" w:rsidRPr="007F123C" w:rsidRDefault="008714BA" w:rsidP="008714BA">
      <w:pPr>
        <w:rPr>
          <w:b/>
          <w:sz w:val="24"/>
          <w:szCs w:val="24"/>
        </w:rPr>
      </w:pPr>
      <w:r w:rsidRPr="007F123C">
        <w:rPr>
          <w:b/>
          <w:sz w:val="24"/>
          <w:szCs w:val="24"/>
        </w:rPr>
        <w:lastRenderedPageBreak/>
        <w:t>Suggested Module Use</w:t>
      </w:r>
    </w:p>
    <w:p w:rsidR="001426ED" w:rsidRPr="001426ED" w:rsidRDefault="008714BA" w:rsidP="001426E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F0645">
        <w:rPr>
          <w:sz w:val="24"/>
          <w:szCs w:val="24"/>
        </w:rPr>
        <w:t xml:space="preserve">Assign the Professional Reading: Copy and distribute the reading “Inside the Black Box” and “Working </w:t>
      </w:r>
      <w:proofErr w:type="gramStart"/>
      <w:r w:rsidRPr="00AF0645">
        <w:rPr>
          <w:sz w:val="24"/>
          <w:szCs w:val="24"/>
        </w:rPr>
        <w:t>Inside</w:t>
      </w:r>
      <w:proofErr w:type="gramEnd"/>
      <w:r w:rsidRPr="00AF0645">
        <w:rPr>
          <w:sz w:val="24"/>
          <w:szCs w:val="24"/>
        </w:rPr>
        <w:t xml:space="preserve"> the Black Box.”</w:t>
      </w:r>
      <w:r w:rsidR="00763AC3" w:rsidRPr="00AF0645">
        <w:rPr>
          <w:sz w:val="24"/>
          <w:szCs w:val="24"/>
        </w:rPr>
        <w:t xml:space="preserve"> </w:t>
      </w:r>
      <w:r w:rsidR="001426ED">
        <w:rPr>
          <w:sz w:val="24"/>
          <w:szCs w:val="24"/>
        </w:rPr>
        <w:br/>
      </w:r>
      <w:r w:rsidR="00763AC3" w:rsidRPr="001426ED">
        <w:rPr>
          <w:b/>
          <w:sz w:val="24"/>
          <w:szCs w:val="24"/>
        </w:rPr>
        <w:t>Focus Question:</w:t>
      </w:r>
      <w:r w:rsidR="00763AC3" w:rsidRPr="00AF0645">
        <w:rPr>
          <w:sz w:val="24"/>
          <w:szCs w:val="24"/>
        </w:rPr>
        <w:t xml:space="preserve"> </w:t>
      </w:r>
      <w:r w:rsidR="001426ED" w:rsidRPr="001426ED">
        <w:rPr>
          <w:sz w:val="24"/>
          <w:szCs w:val="24"/>
        </w:rPr>
        <w:t>How can teachers use formative assessments to evaluate and promote the spiritual, intellectual, social, emotional, and physical development of learners?</w:t>
      </w:r>
    </w:p>
    <w:p w:rsidR="008714BA" w:rsidRPr="00B058B6" w:rsidRDefault="008714BA" w:rsidP="001426ED">
      <w:pPr>
        <w:pStyle w:val="ListParagraph"/>
        <w:rPr>
          <w:sz w:val="20"/>
          <w:szCs w:val="20"/>
        </w:rPr>
      </w:pPr>
    </w:p>
    <w:p w:rsidR="00115659" w:rsidRPr="00D34F50" w:rsidRDefault="00763AC3" w:rsidP="0011565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F0645">
        <w:rPr>
          <w:sz w:val="24"/>
          <w:szCs w:val="24"/>
        </w:rPr>
        <w:t>Watch the videos</w:t>
      </w:r>
      <w:r w:rsidR="00D34F50">
        <w:rPr>
          <w:sz w:val="24"/>
          <w:szCs w:val="24"/>
        </w:rPr>
        <w:t xml:space="preserve"> </w:t>
      </w:r>
      <w:r w:rsidR="00115659">
        <w:t>(Check them prior to the meeting to be sure your player can show them.)</w:t>
      </w:r>
    </w:p>
    <w:p w:rsidR="0005283F" w:rsidRDefault="0005283F" w:rsidP="0005283F">
      <w:pPr>
        <w:ind w:left="360"/>
        <w:rPr>
          <w:sz w:val="24"/>
          <w:szCs w:val="24"/>
        </w:rPr>
      </w:pPr>
      <w:r w:rsidRPr="0005283F">
        <w:rPr>
          <w:b/>
          <w:sz w:val="24"/>
          <w:szCs w:val="24"/>
        </w:rPr>
        <w:t xml:space="preserve">NOTE: </w:t>
      </w:r>
      <w:r w:rsidRPr="0005283F">
        <w:rPr>
          <w:sz w:val="24"/>
          <w:szCs w:val="24"/>
        </w:rPr>
        <w:t xml:space="preserve">For discussions, each participant’s name should be on a small sheet of paper or </w:t>
      </w:r>
      <w:proofErr w:type="gramStart"/>
      <w:r w:rsidRPr="0005283F">
        <w:rPr>
          <w:sz w:val="24"/>
          <w:szCs w:val="24"/>
        </w:rPr>
        <w:t>popsicle</w:t>
      </w:r>
      <w:proofErr w:type="gramEnd"/>
      <w:r w:rsidRPr="0005283F">
        <w:rPr>
          <w:sz w:val="24"/>
          <w:szCs w:val="24"/>
        </w:rPr>
        <w:t xml:space="preserve"> stick and placed in a container. When a response is needed from the group, the leader draws a name from the container. The person whose name is drawn shares his/her response and then another name can be drawn or others can volunteer to add comments.</w:t>
      </w:r>
      <w:r w:rsidR="00AF1619">
        <w:rPr>
          <w:sz w:val="24"/>
          <w:szCs w:val="24"/>
        </w:rPr>
        <w:br/>
      </w:r>
    </w:p>
    <w:p w:rsidR="00B35876" w:rsidRPr="00212260" w:rsidRDefault="00AF1619" w:rsidP="00212260">
      <w:pPr>
        <w:pStyle w:val="ListParagraph"/>
        <w:ind w:left="360"/>
        <w:rPr>
          <w:b/>
          <w:sz w:val="28"/>
          <w:szCs w:val="28"/>
        </w:rPr>
      </w:pPr>
      <w:r w:rsidRPr="00AF1619">
        <w:rPr>
          <w:b/>
          <w:sz w:val="28"/>
          <w:szCs w:val="28"/>
        </w:rPr>
        <w:t>The Narrated PowerPoint will Guide you through the</w:t>
      </w:r>
      <w:r>
        <w:rPr>
          <w:b/>
          <w:sz w:val="28"/>
          <w:szCs w:val="28"/>
        </w:rPr>
        <w:t xml:space="preserve">se Parts of the </w:t>
      </w:r>
      <w:r w:rsidRPr="00AF1619">
        <w:rPr>
          <w:b/>
          <w:sz w:val="28"/>
          <w:szCs w:val="28"/>
        </w:rPr>
        <w:t>Module</w:t>
      </w:r>
    </w:p>
    <w:p w:rsidR="007158E8" w:rsidRDefault="00B35876" w:rsidP="007158E8">
      <w:pPr>
        <w:pStyle w:val="ListParagraph"/>
        <w:ind w:left="360"/>
        <w:rPr>
          <w:sz w:val="24"/>
          <w:szCs w:val="24"/>
        </w:rPr>
      </w:pPr>
      <w:r w:rsidRPr="00B35876">
        <w:rPr>
          <w:b/>
          <w:sz w:val="24"/>
          <w:szCs w:val="24"/>
        </w:rPr>
        <w:t xml:space="preserve">Introduction: WELS Teacher Standard Eight </w:t>
      </w:r>
      <w:r w:rsidR="007158E8">
        <w:rPr>
          <w:sz w:val="24"/>
          <w:szCs w:val="24"/>
        </w:rPr>
        <w:t>(5 Minutes)</w:t>
      </w:r>
    </w:p>
    <w:p w:rsidR="00115659" w:rsidRPr="007158E8" w:rsidRDefault="0005283F" w:rsidP="007158E8">
      <w:pPr>
        <w:pStyle w:val="ListParagraph"/>
        <w:ind w:left="360"/>
        <w:rPr>
          <w:sz w:val="24"/>
          <w:szCs w:val="24"/>
        </w:rPr>
      </w:pPr>
      <w:r w:rsidRPr="007158E8">
        <w:rPr>
          <w:sz w:val="24"/>
          <w:szCs w:val="24"/>
        </w:rPr>
        <w:br/>
      </w:r>
      <w:r w:rsidR="00115659" w:rsidRPr="007158E8">
        <w:rPr>
          <w:b/>
          <w:sz w:val="24"/>
          <w:szCs w:val="24"/>
        </w:rPr>
        <w:t>Video 1:</w:t>
      </w:r>
      <w:r w:rsidR="00115659" w:rsidRPr="007158E8">
        <w:rPr>
          <w:sz w:val="24"/>
          <w:szCs w:val="24"/>
        </w:rPr>
        <w:t xml:space="preserve"> Assessment for Learning by Dylan </w:t>
      </w:r>
      <w:proofErr w:type="spellStart"/>
      <w:r w:rsidR="00115659" w:rsidRPr="007158E8">
        <w:rPr>
          <w:sz w:val="24"/>
          <w:szCs w:val="24"/>
        </w:rPr>
        <w:t>Wiliam</w:t>
      </w:r>
      <w:proofErr w:type="spellEnd"/>
      <w:r w:rsidR="00115659" w:rsidRPr="007158E8">
        <w:rPr>
          <w:sz w:val="24"/>
          <w:szCs w:val="24"/>
        </w:rPr>
        <w:t xml:space="preserve"> (10 Minutes)</w:t>
      </w:r>
    </w:p>
    <w:p w:rsidR="00115659" w:rsidRDefault="00115659" w:rsidP="00115659">
      <w:pPr>
        <w:pStyle w:val="ListParagraph"/>
        <w:numPr>
          <w:ilvl w:val="0"/>
          <w:numId w:val="15"/>
        </w:numPr>
        <w:tabs>
          <w:tab w:val="left" w:pos="360"/>
        </w:tabs>
      </w:pPr>
      <w:r w:rsidRPr="00A47885">
        <w:t>Discuss with your “elbow partner”</w:t>
      </w:r>
    </w:p>
    <w:p w:rsidR="00115659" w:rsidRDefault="00115659" w:rsidP="00115659">
      <w:pPr>
        <w:pStyle w:val="ListParagraph"/>
        <w:tabs>
          <w:tab w:val="left" w:pos="360"/>
        </w:tabs>
        <w:ind w:left="1260"/>
        <w:rPr>
          <w:sz w:val="24"/>
          <w:szCs w:val="24"/>
        </w:rPr>
      </w:pPr>
      <w:r w:rsidRPr="0046651A">
        <w:rPr>
          <w:sz w:val="24"/>
          <w:szCs w:val="24"/>
        </w:rPr>
        <w:t xml:space="preserve">What ideas did you hear or see in the video that connected to the articles (“Inside the Black Box” and “Working </w:t>
      </w:r>
      <w:proofErr w:type="gramStart"/>
      <w:r w:rsidRPr="0046651A">
        <w:rPr>
          <w:sz w:val="24"/>
          <w:szCs w:val="24"/>
        </w:rPr>
        <w:t>Inside</w:t>
      </w:r>
      <w:proofErr w:type="gramEnd"/>
      <w:r w:rsidRPr="0046651A">
        <w:rPr>
          <w:sz w:val="24"/>
          <w:szCs w:val="24"/>
        </w:rPr>
        <w:t xml:space="preserve"> the Black Box”) you read for this </w:t>
      </w:r>
      <w:proofErr w:type="spellStart"/>
      <w:r w:rsidRPr="0046651A">
        <w:rPr>
          <w:sz w:val="24"/>
          <w:szCs w:val="24"/>
        </w:rPr>
        <w:t>inservice</w:t>
      </w:r>
      <w:proofErr w:type="spellEnd"/>
      <w:r>
        <w:rPr>
          <w:sz w:val="24"/>
          <w:szCs w:val="24"/>
        </w:rPr>
        <w:t>?</w:t>
      </w:r>
    </w:p>
    <w:p w:rsidR="00115659" w:rsidRPr="0066303C" w:rsidRDefault="00115659" w:rsidP="00115659">
      <w:pPr>
        <w:pStyle w:val="ListParagraph"/>
        <w:numPr>
          <w:ilvl w:val="0"/>
          <w:numId w:val="14"/>
        </w:numPr>
      </w:pPr>
      <w:r>
        <w:rPr>
          <w:sz w:val="24"/>
          <w:szCs w:val="24"/>
        </w:rPr>
        <w:t>S</w:t>
      </w:r>
      <w:r w:rsidRPr="00370187">
        <w:rPr>
          <w:sz w:val="24"/>
          <w:szCs w:val="24"/>
        </w:rPr>
        <w:t>hare your responses with the entire group.</w:t>
      </w:r>
    </w:p>
    <w:p w:rsidR="006918D4" w:rsidRDefault="006918D4" w:rsidP="00D34F50">
      <w:pPr>
        <w:pStyle w:val="ListParagraph"/>
        <w:ind w:left="0" w:firstLine="360"/>
        <w:rPr>
          <w:b/>
          <w:sz w:val="24"/>
          <w:szCs w:val="24"/>
        </w:rPr>
      </w:pPr>
    </w:p>
    <w:p w:rsidR="00115659" w:rsidRPr="004700E0" w:rsidRDefault="00115659" w:rsidP="00D34F50">
      <w:pPr>
        <w:pStyle w:val="ListParagraph"/>
        <w:ind w:left="0" w:firstLine="360"/>
        <w:rPr>
          <w:sz w:val="24"/>
          <w:szCs w:val="24"/>
        </w:rPr>
      </w:pPr>
      <w:r w:rsidRPr="004700E0">
        <w:rPr>
          <w:b/>
          <w:sz w:val="24"/>
          <w:szCs w:val="24"/>
        </w:rPr>
        <w:t xml:space="preserve">Video </w:t>
      </w:r>
      <w:r>
        <w:rPr>
          <w:b/>
          <w:sz w:val="24"/>
          <w:szCs w:val="24"/>
        </w:rPr>
        <w:t>2</w:t>
      </w:r>
      <w:r w:rsidRPr="004700E0">
        <w:rPr>
          <w:b/>
          <w:sz w:val="24"/>
          <w:szCs w:val="24"/>
        </w:rPr>
        <w:t>:</w:t>
      </w:r>
      <w:r w:rsidRPr="004700E0">
        <w:rPr>
          <w:sz w:val="24"/>
          <w:szCs w:val="24"/>
        </w:rPr>
        <w:t xml:space="preserve"> </w:t>
      </w:r>
      <w:r>
        <w:rPr>
          <w:sz w:val="24"/>
          <w:szCs w:val="24"/>
        </w:rPr>
        <w:t>Embedded Formative A</w:t>
      </w:r>
      <w:r w:rsidRPr="004700E0">
        <w:rPr>
          <w:sz w:val="24"/>
          <w:szCs w:val="24"/>
        </w:rPr>
        <w:t xml:space="preserve">ssessment by Dylan </w:t>
      </w:r>
      <w:proofErr w:type="spellStart"/>
      <w:r w:rsidRPr="004700E0">
        <w:rPr>
          <w:sz w:val="24"/>
          <w:szCs w:val="24"/>
        </w:rPr>
        <w:t>Wiliam</w:t>
      </w:r>
      <w:proofErr w:type="spellEnd"/>
      <w:r w:rsidRPr="004700E0">
        <w:rPr>
          <w:sz w:val="24"/>
          <w:szCs w:val="24"/>
        </w:rPr>
        <w:t xml:space="preserve"> </w:t>
      </w:r>
      <w:r>
        <w:rPr>
          <w:sz w:val="24"/>
          <w:szCs w:val="24"/>
        </w:rPr>
        <w:t>(10 Minutes)</w:t>
      </w:r>
    </w:p>
    <w:p w:rsidR="00115659" w:rsidRDefault="00115659" w:rsidP="00115659">
      <w:pPr>
        <w:pStyle w:val="ListParagraph"/>
        <w:numPr>
          <w:ilvl w:val="0"/>
          <w:numId w:val="16"/>
        </w:numPr>
        <w:tabs>
          <w:tab w:val="left" w:pos="360"/>
        </w:tabs>
      </w:pPr>
      <w:r w:rsidRPr="00A47885">
        <w:t>Discuss with your “elbow partner”</w:t>
      </w:r>
    </w:p>
    <w:p w:rsidR="00115659" w:rsidRDefault="00115659" w:rsidP="00115659">
      <w:pPr>
        <w:pStyle w:val="ListParagraph"/>
        <w:tabs>
          <w:tab w:val="left" w:pos="360"/>
        </w:tabs>
        <w:ind w:left="1260"/>
      </w:pPr>
      <w:r w:rsidRPr="0046651A">
        <w:rPr>
          <w:sz w:val="24"/>
          <w:szCs w:val="24"/>
        </w:rPr>
        <w:t xml:space="preserve">What </w:t>
      </w:r>
      <w:r w:rsidRPr="004435BD">
        <w:t>are 1 or 2 key ideas you want to remember from this video?</w:t>
      </w:r>
    </w:p>
    <w:p w:rsidR="00115659" w:rsidRPr="0066303C" w:rsidRDefault="00115659" w:rsidP="00115659">
      <w:pPr>
        <w:pStyle w:val="ListParagraph"/>
        <w:numPr>
          <w:ilvl w:val="0"/>
          <w:numId w:val="17"/>
        </w:numPr>
      </w:pPr>
      <w:r w:rsidRPr="00370187">
        <w:rPr>
          <w:sz w:val="24"/>
          <w:szCs w:val="24"/>
        </w:rPr>
        <w:t>Share your responses with the entire group.</w:t>
      </w:r>
    </w:p>
    <w:p w:rsidR="00115659" w:rsidRDefault="00115659" w:rsidP="00115659">
      <w:pPr>
        <w:pStyle w:val="ListParagraph"/>
        <w:ind w:left="0"/>
        <w:rPr>
          <w:b/>
          <w:sz w:val="24"/>
          <w:szCs w:val="24"/>
        </w:rPr>
      </w:pPr>
    </w:p>
    <w:p w:rsidR="00115659" w:rsidRPr="004700E0" w:rsidRDefault="00115659" w:rsidP="00D34F50">
      <w:pPr>
        <w:pStyle w:val="ListParagraph"/>
        <w:ind w:left="0" w:firstLine="360"/>
        <w:rPr>
          <w:sz w:val="24"/>
          <w:szCs w:val="24"/>
        </w:rPr>
      </w:pPr>
      <w:r w:rsidRPr="004700E0">
        <w:rPr>
          <w:b/>
          <w:sz w:val="24"/>
          <w:szCs w:val="24"/>
        </w:rPr>
        <w:t xml:space="preserve">Video </w:t>
      </w:r>
      <w:r>
        <w:rPr>
          <w:b/>
          <w:sz w:val="24"/>
          <w:szCs w:val="24"/>
        </w:rPr>
        <w:t>3</w:t>
      </w:r>
      <w:r w:rsidRPr="004700E0">
        <w:rPr>
          <w:b/>
          <w:sz w:val="24"/>
          <w:szCs w:val="24"/>
        </w:rPr>
        <w:t>:</w:t>
      </w:r>
      <w:r w:rsidRPr="004700E0">
        <w:rPr>
          <w:sz w:val="24"/>
          <w:szCs w:val="24"/>
        </w:rPr>
        <w:t xml:space="preserve"> Dylan </w:t>
      </w:r>
      <w:proofErr w:type="spellStart"/>
      <w:r w:rsidRPr="004700E0">
        <w:rPr>
          <w:sz w:val="24"/>
          <w:szCs w:val="24"/>
        </w:rPr>
        <w:t>Wiliam</w:t>
      </w:r>
      <w:proofErr w:type="spellEnd"/>
      <w:r>
        <w:rPr>
          <w:sz w:val="24"/>
          <w:szCs w:val="24"/>
        </w:rPr>
        <w:t xml:space="preserve">: Content, </w:t>
      </w: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Process</w:t>
      </w:r>
      <w:r w:rsidRPr="004700E0">
        <w:rPr>
          <w:sz w:val="24"/>
          <w:szCs w:val="24"/>
        </w:rPr>
        <w:t xml:space="preserve"> </w:t>
      </w:r>
      <w:r>
        <w:rPr>
          <w:sz w:val="24"/>
          <w:szCs w:val="24"/>
        </w:rPr>
        <w:t>(10 Minutes)</w:t>
      </w:r>
    </w:p>
    <w:p w:rsidR="00115659" w:rsidRDefault="00115659" w:rsidP="00115659">
      <w:pPr>
        <w:pStyle w:val="ListParagraph"/>
        <w:numPr>
          <w:ilvl w:val="0"/>
          <w:numId w:val="18"/>
        </w:numPr>
        <w:tabs>
          <w:tab w:val="left" w:pos="360"/>
        </w:tabs>
      </w:pPr>
      <w:r w:rsidRPr="00A47885">
        <w:t>Discuss with your “elbow partner”</w:t>
      </w:r>
    </w:p>
    <w:p w:rsidR="00115659" w:rsidRPr="004435BD" w:rsidRDefault="00115659" w:rsidP="00115659">
      <w:pPr>
        <w:pStyle w:val="ListParagraph"/>
        <w:tabs>
          <w:tab w:val="left" w:pos="360"/>
        </w:tabs>
        <w:ind w:left="1080"/>
        <w:rPr>
          <w:sz w:val="24"/>
          <w:szCs w:val="24"/>
        </w:rPr>
      </w:pPr>
      <w:r w:rsidRPr="004435BD">
        <w:rPr>
          <w:sz w:val="24"/>
          <w:szCs w:val="24"/>
        </w:rPr>
        <w:t>What are 1 or 2 key ideas you want to remember from this video?</w:t>
      </w:r>
    </w:p>
    <w:p w:rsidR="00115659" w:rsidRPr="0066303C" w:rsidRDefault="00115659" w:rsidP="00115659">
      <w:pPr>
        <w:pStyle w:val="ListParagraph"/>
        <w:numPr>
          <w:ilvl w:val="0"/>
          <w:numId w:val="19"/>
        </w:numPr>
      </w:pPr>
      <w:r w:rsidRPr="00370187">
        <w:rPr>
          <w:sz w:val="24"/>
          <w:szCs w:val="24"/>
        </w:rPr>
        <w:t>Share your responses with the entire group.</w:t>
      </w:r>
    </w:p>
    <w:p w:rsidR="008714BA" w:rsidRPr="00AF1619" w:rsidRDefault="00AF1619" w:rsidP="00AF1619">
      <w:pPr>
        <w:ind w:left="360"/>
        <w:rPr>
          <w:sz w:val="24"/>
          <w:szCs w:val="24"/>
        </w:rPr>
      </w:pPr>
      <w:r w:rsidRPr="00AF1619">
        <w:rPr>
          <w:b/>
          <w:sz w:val="24"/>
          <w:szCs w:val="24"/>
        </w:rPr>
        <w:t>Standard Discussion</w:t>
      </w:r>
      <w:r>
        <w:rPr>
          <w:sz w:val="24"/>
          <w:szCs w:val="24"/>
        </w:rPr>
        <w:t xml:space="preserve">: </w:t>
      </w:r>
      <w:r w:rsidR="0018585E" w:rsidRPr="00AF1619">
        <w:rPr>
          <w:sz w:val="24"/>
          <w:szCs w:val="24"/>
        </w:rPr>
        <w:t>Discuss the meanings of the standards</w:t>
      </w:r>
      <w:r w:rsidR="00346851" w:rsidRPr="00AF1619">
        <w:rPr>
          <w:sz w:val="24"/>
          <w:szCs w:val="24"/>
        </w:rPr>
        <w:t xml:space="preserve"> in relation to the videos</w:t>
      </w:r>
      <w:r w:rsidR="0018585E" w:rsidRPr="00AF1619">
        <w:rPr>
          <w:sz w:val="24"/>
          <w:szCs w:val="24"/>
        </w:rPr>
        <w:t xml:space="preserve">. Focus </w:t>
      </w:r>
      <w:r w:rsidR="00346851" w:rsidRPr="00AF1619">
        <w:rPr>
          <w:sz w:val="24"/>
          <w:szCs w:val="24"/>
        </w:rPr>
        <w:t>on the</w:t>
      </w:r>
      <w:r w:rsidR="007D00A0" w:rsidRPr="00AF1619">
        <w:rPr>
          <w:sz w:val="24"/>
          <w:szCs w:val="24"/>
        </w:rPr>
        <w:t xml:space="preserve"> </w:t>
      </w:r>
      <w:r w:rsidR="005B47E4" w:rsidRPr="00AF1619">
        <w:rPr>
          <w:sz w:val="24"/>
          <w:szCs w:val="24"/>
        </w:rPr>
        <w:t>criteria in bold typeface.</w:t>
      </w:r>
      <w:r w:rsidR="00E34F93" w:rsidRPr="00AF1619">
        <w:rPr>
          <w:sz w:val="24"/>
          <w:szCs w:val="24"/>
        </w:rPr>
        <w:t xml:space="preserve"> (</w:t>
      </w:r>
      <w:r w:rsidR="0015498A" w:rsidRPr="00AF1619">
        <w:rPr>
          <w:sz w:val="24"/>
          <w:szCs w:val="24"/>
        </w:rPr>
        <w:t>5-</w:t>
      </w:r>
      <w:r w:rsidR="00E34F93" w:rsidRPr="00AF1619">
        <w:rPr>
          <w:sz w:val="24"/>
          <w:szCs w:val="24"/>
        </w:rPr>
        <w:t>10 minutes)</w:t>
      </w:r>
    </w:p>
    <w:p w:rsidR="007D00A0" w:rsidRPr="00AF0645" w:rsidRDefault="007D00A0" w:rsidP="007D00A0">
      <w:pPr>
        <w:pStyle w:val="ListParagraph"/>
        <w:spacing w:before="20" w:after="0" w:line="258" w:lineRule="auto"/>
        <w:ind w:right="68"/>
        <w:rPr>
          <w:rFonts w:ascii="Calibri" w:eastAsia="Calibri" w:hAnsi="Calibri" w:cs="Calibri"/>
          <w:b/>
          <w:bCs/>
          <w:sz w:val="24"/>
          <w:szCs w:val="24"/>
        </w:rPr>
      </w:pPr>
      <w:r w:rsidRPr="00AF0645">
        <w:rPr>
          <w:rFonts w:ascii="Calibri" w:eastAsia="Calibri" w:hAnsi="Calibri" w:cs="Calibri"/>
          <w:b/>
          <w:bCs/>
          <w:sz w:val="24"/>
          <w:szCs w:val="24"/>
        </w:rPr>
        <w:t xml:space="preserve">STANDARD </w:t>
      </w:r>
      <w:r w:rsidRPr="00AF0645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AF0645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AF0645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Pr="00AF0645">
        <w:rPr>
          <w:rFonts w:ascii="Calibri" w:eastAsia="Calibri" w:hAnsi="Calibri" w:cs="Calibri"/>
          <w:b/>
          <w:bCs/>
          <w:sz w:val="24"/>
          <w:szCs w:val="24"/>
        </w:rPr>
        <w:t>HT: Christi</w:t>
      </w:r>
      <w:r w:rsidRPr="00AF064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AF0645">
        <w:rPr>
          <w:rFonts w:ascii="Calibri" w:eastAsia="Calibri" w:hAnsi="Calibri" w:cs="Calibri"/>
          <w:b/>
          <w:bCs/>
          <w:sz w:val="24"/>
          <w:szCs w:val="24"/>
        </w:rPr>
        <w:t>n teache</w:t>
      </w:r>
      <w:r w:rsidRPr="00AF0645"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 w:rsidRPr="00AF0645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AF0645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AF0645">
        <w:rPr>
          <w:rFonts w:ascii="Calibri" w:eastAsia="Calibri" w:hAnsi="Calibri" w:cs="Calibri"/>
          <w:b/>
          <w:bCs/>
          <w:spacing w:val="-1"/>
          <w:sz w:val="24"/>
          <w:szCs w:val="24"/>
        </w:rPr>
        <w:t>kno</w:t>
      </w:r>
      <w:r w:rsidRPr="00AF0645">
        <w:rPr>
          <w:rFonts w:ascii="Calibri" w:eastAsia="Calibri" w:hAnsi="Calibri" w:cs="Calibri"/>
          <w:b/>
          <w:bCs/>
          <w:sz w:val="24"/>
          <w:szCs w:val="24"/>
        </w:rPr>
        <w:t xml:space="preserve">w how </w:t>
      </w:r>
      <w:r w:rsidRPr="00AF0645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Pr="00AF0645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AF0645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AF0645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AF0645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Pr="00AF0645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AF064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AF0645">
        <w:rPr>
          <w:rFonts w:ascii="Calibri" w:eastAsia="Calibri" w:hAnsi="Calibri" w:cs="Calibri"/>
          <w:b/>
          <w:bCs/>
          <w:sz w:val="24"/>
          <w:szCs w:val="24"/>
        </w:rPr>
        <w:t>ss s</w:t>
      </w:r>
      <w:r w:rsidRPr="00AF0645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Pr="00AF0645">
        <w:rPr>
          <w:rFonts w:ascii="Calibri" w:eastAsia="Calibri" w:hAnsi="Calibri" w:cs="Calibri"/>
          <w:b/>
          <w:bCs/>
          <w:sz w:val="24"/>
          <w:szCs w:val="24"/>
        </w:rPr>
        <w:t>ud</w:t>
      </w:r>
      <w:r w:rsidRPr="00AF064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AF0645">
        <w:rPr>
          <w:rFonts w:ascii="Calibri" w:eastAsia="Calibri" w:hAnsi="Calibri" w:cs="Calibri"/>
          <w:b/>
          <w:bCs/>
          <w:sz w:val="24"/>
          <w:szCs w:val="24"/>
        </w:rPr>
        <w:t>nt</w:t>
      </w:r>
      <w:r w:rsidRPr="00AF064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AF0645">
        <w:rPr>
          <w:rFonts w:ascii="Calibri" w:eastAsia="Calibri" w:hAnsi="Calibri" w:cs="Calibri"/>
          <w:b/>
          <w:bCs/>
          <w:sz w:val="24"/>
          <w:szCs w:val="24"/>
        </w:rPr>
        <w:t>pr</w:t>
      </w:r>
      <w:r w:rsidRPr="00AF0645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AF0645">
        <w:rPr>
          <w:rFonts w:ascii="Calibri" w:eastAsia="Calibri" w:hAnsi="Calibri" w:cs="Calibri"/>
          <w:b/>
          <w:bCs/>
          <w:sz w:val="24"/>
          <w:szCs w:val="24"/>
        </w:rPr>
        <w:t xml:space="preserve">gress. </w:t>
      </w:r>
    </w:p>
    <w:p w:rsidR="007D00A0" w:rsidRPr="00AF0645" w:rsidRDefault="007D00A0" w:rsidP="007D00A0">
      <w:pPr>
        <w:spacing w:before="20" w:line="258" w:lineRule="auto"/>
        <w:ind w:left="720" w:right="68"/>
        <w:rPr>
          <w:rFonts w:eastAsia="Calibri" w:cs="Calibri"/>
          <w:sz w:val="24"/>
          <w:szCs w:val="24"/>
        </w:rPr>
      </w:pPr>
      <w:r w:rsidRPr="00AF0645">
        <w:rPr>
          <w:rFonts w:eastAsia="Calibri" w:cs="Calibri"/>
          <w:i/>
          <w:color w:val="000000"/>
          <w:sz w:val="24"/>
          <w:szCs w:val="24"/>
        </w:rPr>
        <w:t>The</w:t>
      </w:r>
      <w:r w:rsidRPr="00AF0645">
        <w:rPr>
          <w:rFonts w:eastAsia="Calibri" w:cs="Calibri"/>
          <w:i/>
          <w:color w:val="000000"/>
          <w:spacing w:val="-2"/>
          <w:sz w:val="24"/>
          <w:szCs w:val="24"/>
        </w:rPr>
        <w:t xml:space="preserve"> </w:t>
      </w:r>
      <w:r w:rsidRPr="00AF0645">
        <w:rPr>
          <w:rFonts w:eastAsia="Calibri" w:cs="Calibri"/>
          <w:i/>
          <w:color w:val="000000"/>
          <w:spacing w:val="1"/>
          <w:sz w:val="24"/>
          <w:szCs w:val="24"/>
        </w:rPr>
        <w:t>te</w:t>
      </w:r>
      <w:r w:rsidRPr="00AF0645">
        <w:rPr>
          <w:rFonts w:eastAsia="Calibri" w:cs="Calibri"/>
          <w:i/>
          <w:color w:val="000000"/>
          <w:sz w:val="24"/>
          <w:szCs w:val="24"/>
        </w:rPr>
        <w:t>ach</w:t>
      </w:r>
      <w:r w:rsidRPr="00AF0645">
        <w:rPr>
          <w:rFonts w:eastAsia="Calibri" w:cs="Calibri"/>
          <w:i/>
          <w:color w:val="000000"/>
          <w:spacing w:val="1"/>
          <w:sz w:val="24"/>
          <w:szCs w:val="24"/>
        </w:rPr>
        <w:t>e</w:t>
      </w:r>
      <w:r w:rsidRPr="00AF0645">
        <w:rPr>
          <w:rFonts w:eastAsia="Calibri" w:cs="Calibri"/>
          <w:i/>
          <w:color w:val="000000"/>
          <w:sz w:val="24"/>
          <w:szCs w:val="24"/>
        </w:rPr>
        <w:t>r</w:t>
      </w:r>
      <w:r w:rsidRPr="00AF0645">
        <w:rPr>
          <w:rFonts w:eastAsia="Calibri" w:cs="Calibri"/>
          <w:i/>
          <w:color w:val="000000"/>
          <w:spacing w:val="-5"/>
          <w:sz w:val="24"/>
          <w:szCs w:val="24"/>
        </w:rPr>
        <w:t xml:space="preserve"> </w:t>
      </w:r>
      <w:r w:rsidRPr="00AF0645">
        <w:rPr>
          <w:rFonts w:eastAsia="Calibri" w:cs="Calibri"/>
          <w:i/>
          <w:color w:val="000000"/>
          <w:sz w:val="24"/>
          <w:szCs w:val="24"/>
        </w:rPr>
        <w:t>us</w:t>
      </w:r>
      <w:r w:rsidRPr="00AF0645">
        <w:rPr>
          <w:rFonts w:eastAsia="Calibri" w:cs="Calibri"/>
          <w:i/>
          <w:color w:val="000000"/>
          <w:spacing w:val="1"/>
          <w:sz w:val="24"/>
          <w:szCs w:val="24"/>
        </w:rPr>
        <w:t>e</w:t>
      </w:r>
      <w:r w:rsidRPr="00AF0645">
        <w:rPr>
          <w:rFonts w:eastAsia="Calibri" w:cs="Calibri"/>
          <w:i/>
          <w:color w:val="000000"/>
          <w:sz w:val="24"/>
          <w:szCs w:val="24"/>
        </w:rPr>
        <w:t>s</w:t>
      </w:r>
      <w:r w:rsidRPr="00AF0645">
        <w:rPr>
          <w:rFonts w:eastAsia="Calibri" w:cs="Calibri"/>
          <w:i/>
          <w:color w:val="000000"/>
          <w:spacing w:val="-3"/>
          <w:sz w:val="24"/>
          <w:szCs w:val="24"/>
        </w:rPr>
        <w:t xml:space="preserve"> </w:t>
      </w:r>
      <w:r w:rsidRPr="00AF0645">
        <w:rPr>
          <w:rFonts w:eastAsia="Calibri" w:cs="Calibri"/>
          <w:i/>
          <w:color w:val="000000"/>
          <w:spacing w:val="2"/>
          <w:sz w:val="24"/>
          <w:szCs w:val="24"/>
        </w:rPr>
        <w:t>f</w:t>
      </w:r>
      <w:r w:rsidRPr="00AF0645">
        <w:rPr>
          <w:rFonts w:eastAsia="Calibri" w:cs="Calibri"/>
          <w:i/>
          <w:color w:val="000000"/>
          <w:sz w:val="24"/>
          <w:szCs w:val="24"/>
        </w:rPr>
        <w:t>o</w:t>
      </w:r>
      <w:r w:rsidRPr="00AF0645">
        <w:rPr>
          <w:rFonts w:eastAsia="Calibri" w:cs="Calibri"/>
          <w:i/>
          <w:color w:val="000000"/>
          <w:spacing w:val="1"/>
          <w:sz w:val="24"/>
          <w:szCs w:val="24"/>
        </w:rPr>
        <w:t>r</w:t>
      </w:r>
      <w:r w:rsidRPr="00AF0645">
        <w:rPr>
          <w:rFonts w:eastAsia="Calibri" w:cs="Calibri"/>
          <w:i/>
          <w:color w:val="000000"/>
          <w:sz w:val="24"/>
          <w:szCs w:val="24"/>
        </w:rPr>
        <w:t>mal</w:t>
      </w:r>
      <w:r w:rsidRPr="00AF0645">
        <w:rPr>
          <w:rFonts w:eastAsia="Calibri" w:cs="Calibri"/>
          <w:i/>
          <w:color w:val="000000"/>
          <w:spacing w:val="-4"/>
          <w:sz w:val="24"/>
          <w:szCs w:val="24"/>
        </w:rPr>
        <w:t xml:space="preserve"> </w:t>
      </w:r>
      <w:r w:rsidRPr="00AF0645">
        <w:rPr>
          <w:rFonts w:eastAsia="Calibri" w:cs="Calibri"/>
          <w:i/>
          <w:color w:val="000000"/>
          <w:spacing w:val="1"/>
          <w:sz w:val="24"/>
          <w:szCs w:val="24"/>
        </w:rPr>
        <w:t>an</w:t>
      </w:r>
      <w:r w:rsidRPr="00AF0645">
        <w:rPr>
          <w:rFonts w:eastAsia="Calibri" w:cs="Calibri"/>
          <w:i/>
          <w:color w:val="000000"/>
          <w:sz w:val="24"/>
          <w:szCs w:val="24"/>
        </w:rPr>
        <w:t>d</w:t>
      </w:r>
      <w:r w:rsidRPr="00AF0645">
        <w:rPr>
          <w:rFonts w:eastAsia="Calibri" w:cs="Calibri"/>
          <w:i/>
          <w:color w:val="000000"/>
          <w:spacing w:val="-3"/>
          <w:sz w:val="24"/>
          <w:szCs w:val="24"/>
        </w:rPr>
        <w:t xml:space="preserve"> </w:t>
      </w:r>
      <w:r w:rsidRPr="00AF0645">
        <w:rPr>
          <w:rFonts w:eastAsia="Calibri" w:cs="Calibri"/>
          <w:i/>
          <w:color w:val="000000"/>
          <w:spacing w:val="1"/>
          <w:sz w:val="24"/>
          <w:szCs w:val="24"/>
        </w:rPr>
        <w:t>i</w:t>
      </w:r>
      <w:r w:rsidRPr="00AF0645">
        <w:rPr>
          <w:rFonts w:eastAsia="Calibri" w:cs="Calibri"/>
          <w:i/>
          <w:color w:val="000000"/>
          <w:spacing w:val="-1"/>
          <w:sz w:val="24"/>
          <w:szCs w:val="24"/>
        </w:rPr>
        <w:t>n</w:t>
      </w:r>
      <w:r w:rsidRPr="00AF0645">
        <w:rPr>
          <w:rFonts w:eastAsia="Calibri" w:cs="Calibri"/>
          <w:i/>
          <w:color w:val="000000"/>
          <w:spacing w:val="1"/>
          <w:sz w:val="24"/>
          <w:szCs w:val="24"/>
        </w:rPr>
        <w:t>forma</w:t>
      </w:r>
      <w:r w:rsidRPr="00AF0645">
        <w:rPr>
          <w:rFonts w:eastAsia="Calibri" w:cs="Calibri"/>
          <w:i/>
          <w:color w:val="000000"/>
          <w:sz w:val="24"/>
          <w:szCs w:val="24"/>
        </w:rPr>
        <w:t>l</w:t>
      </w:r>
      <w:r w:rsidRPr="00AF0645">
        <w:rPr>
          <w:rFonts w:eastAsia="Calibri" w:cs="Calibri"/>
          <w:i/>
          <w:color w:val="000000"/>
          <w:spacing w:val="-5"/>
          <w:sz w:val="24"/>
          <w:szCs w:val="24"/>
        </w:rPr>
        <w:t xml:space="preserve"> </w:t>
      </w:r>
      <w:r w:rsidRPr="00AF0645">
        <w:rPr>
          <w:rFonts w:eastAsia="Calibri" w:cs="Calibri"/>
          <w:i/>
          <w:color w:val="000000"/>
          <w:sz w:val="24"/>
          <w:szCs w:val="24"/>
        </w:rPr>
        <w:t>assessment</w:t>
      </w:r>
      <w:r w:rsidRPr="00AF0645">
        <w:rPr>
          <w:rFonts w:eastAsia="Calibri" w:cs="Calibri"/>
          <w:i/>
          <w:color w:val="000000"/>
          <w:spacing w:val="-7"/>
          <w:sz w:val="24"/>
          <w:szCs w:val="24"/>
        </w:rPr>
        <w:t xml:space="preserve"> </w:t>
      </w:r>
      <w:r w:rsidRPr="00AF0645">
        <w:rPr>
          <w:rFonts w:eastAsia="Calibri" w:cs="Calibri"/>
          <w:i/>
          <w:color w:val="000000"/>
          <w:sz w:val="24"/>
          <w:szCs w:val="24"/>
        </w:rPr>
        <w:t>stra</w:t>
      </w:r>
      <w:r w:rsidRPr="00AF0645">
        <w:rPr>
          <w:rFonts w:eastAsia="Calibri" w:cs="Calibri"/>
          <w:i/>
          <w:color w:val="000000"/>
          <w:spacing w:val="-1"/>
          <w:sz w:val="24"/>
          <w:szCs w:val="24"/>
        </w:rPr>
        <w:t>t</w:t>
      </w:r>
      <w:r w:rsidRPr="00AF0645">
        <w:rPr>
          <w:rFonts w:eastAsia="Calibri" w:cs="Calibri"/>
          <w:i/>
          <w:color w:val="000000"/>
          <w:spacing w:val="1"/>
          <w:sz w:val="24"/>
          <w:szCs w:val="24"/>
        </w:rPr>
        <w:t>e</w:t>
      </w:r>
      <w:r w:rsidRPr="00AF0645">
        <w:rPr>
          <w:rFonts w:eastAsia="Calibri" w:cs="Calibri"/>
          <w:i/>
          <w:color w:val="000000"/>
          <w:sz w:val="24"/>
          <w:szCs w:val="24"/>
        </w:rPr>
        <w:t>gies</w:t>
      </w:r>
      <w:r w:rsidRPr="00AF0645">
        <w:rPr>
          <w:rFonts w:eastAsia="Calibri" w:cs="Calibri"/>
          <w:i/>
          <w:color w:val="000000"/>
          <w:spacing w:val="-6"/>
          <w:sz w:val="24"/>
          <w:szCs w:val="24"/>
        </w:rPr>
        <w:t xml:space="preserve"> </w:t>
      </w:r>
      <w:r w:rsidRPr="00AF0645">
        <w:rPr>
          <w:rFonts w:eastAsia="Calibri" w:cs="Calibri"/>
          <w:i/>
          <w:color w:val="000000"/>
          <w:spacing w:val="1"/>
          <w:sz w:val="24"/>
          <w:szCs w:val="24"/>
        </w:rPr>
        <w:t>t</w:t>
      </w:r>
      <w:r w:rsidRPr="00AF0645">
        <w:rPr>
          <w:rFonts w:eastAsia="Calibri" w:cs="Calibri"/>
          <w:i/>
          <w:color w:val="000000"/>
          <w:sz w:val="24"/>
          <w:szCs w:val="24"/>
        </w:rPr>
        <w:t xml:space="preserve">o </w:t>
      </w:r>
      <w:r w:rsidRPr="00AF0645">
        <w:rPr>
          <w:rFonts w:eastAsia="Calibri" w:cs="Calibri"/>
          <w:i/>
          <w:color w:val="000000"/>
          <w:spacing w:val="1"/>
          <w:sz w:val="24"/>
          <w:szCs w:val="24"/>
        </w:rPr>
        <w:t>e</w:t>
      </w:r>
      <w:r w:rsidRPr="00AF0645">
        <w:rPr>
          <w:rFonts w:eastAsia="Calibri" w:cs="Calibri"/>
          <w:i/>
          <w:color w:val="000000"/>
          <w:sz w:val="24"/>
          <w:szCs w:val="24"/>
        </w:rPr>
        <w:t>valuate</w:t>
      </w:r>
      <w:r w:rsidRPr="00AF0645">
        <w:rPr>
          <w:rFonts w:eastAsia="Calibri" w:cs="Calibri"/>
          <w:i/>
          <w:color w:val="000000"/>
          <w:spacing w:val="-6"/>
          <w:sz w:val="24"/>
          <w:szCs w:val="24"/>
        </w:rPr>
        <w:t xml:space="preserve"> </w:t>
      </w:r>
      <w:r w:rsidRPr="00AF0645">
        <w:rPr>
          <w:rFonts w:eastAsia="Calibri" w:cs="Calibri"/>
          <w:i/>
          <w:color w:val="000000"/>
          <w:spacing w:val="1"/>
          <w:sz w:val="24"/>
          <w:szCs w:val="24"/>
        </w:rPr>
        <w:t>a</w:t>
      </w:r>
      <w:r w:rsidRPr="00AF0645">
        <w:rPr>
          <w:rFonts w:eastAsia="Calibri" w:cs="Calibri"/>
          <w:i/>
          <w:color w:val="000000"/>
          <w:spacing w:val="-1"/>
          <w:sz w:val="24"/>
          <w:szCs w:val="24"/>
        </w:rPr>
        <w:t>n</w:t>
      </w:r>
      <w:r w:rsidRPr="00AF0645">
        <w:rPr>
          <w:rFonts w:eastAsia="Calibri" w:cs="Calibri"/>
          <w:i/>
          <w:color w:val="000000"/>
          <w:sz w:val="24"/>
          <w:szCs w:val="24"/>
        </w:rPr>
        <w:t>d</w:t>
      </w:r>
      <w:r w:rsidRPr="00AF0645">
        <w:rPr>
          <w:rFonts w:eastAsia="Calibri" w:cs="Calibri"/>
          <w:i/>
          <w:color w:val="000000"/>
          <w:spacing w:val="-1"/>
          <w:sz w:val="24"/>
          <w:szCs w:val="24"/>
        </w:rPr>
        <w:t xml:space="preserve"> </w:t>
      </w:r>
      <w:r w:rsidRPr="00AF0645">
        <w:rPr>
          <w:rFonts w:eastAsia="Calibri" w:cs="Calibri"/>
          <w:i/>
          <w:color w:val="000000"/>
          <w:sz w:val="24"/>
          <w:szCs w:val="24"/>
        </w:rPr>
        <w:t>pro</w:t>
      </w:r>
      <w:r w:rsidRPr="00AF0645">
        <w:rPr>
          <w:rFonts w:eastAsia="Calibri" w:cs="Calibri"/>
          <w:i/>
          <w:color w:val="000000"/>
          <w:spacing w:val="1"/>
          <w:sz w:val="24"/>
          <w:szCs w:val="24"/>
        </w:rPr>
        <w:t>m</w:t>
      </w:r>
      <w:r w:rsidRPr="00AF0645">
        <w:rPr>
          <w:rFonts w:eastAsia="Calibri" w:cs="Calibri"/>
          <w:i/>
          <w:color w:val="000000"/>
          <w:sz w:val="24"/>
          <w:szCs w:val="24"/>
        </w:rPr>
        <w:t>o</w:t>
      </w:r>
      <w:r w:rsidRPr="00AF0645">
        <w:rPr>
          <w:rFonts w:eastAsia="Calibri" w:cs="Calibri"/>
          <w:i/>
          <w:color w:val="000000"/>
          <w:spacing w:val="1"/>
          <w:sz w:val="24"/>
          <w:szCs w:val="24"/>
        </w:rPr>
        <w:t>t</w:t>
      </w:r>
      <w:r w:rsidRPr="00AF0645">
        <w:rPr>
          <w:rFonts w:eastAsia="Calibri" w:cs="Calibri"/>
          <w:i/>
          <w:color w:val="000000"/>
          <w:sz w:val="24"/>
          <w:szCs w:val="24"/>
        </w:rPr>
        <w:t>e</w:t>
      </w:r>
      <w:r w:rsidRPr="00AF0645">
        <w:rPr>
          <w:rFonts w:eastAsia="Calibri" w:cs="Calibri"/>
          <w:i/>
          <w:color w:val="000000"/>
          <w:spacing w:val="-5"/>
          <w:sz w:val="24"/>
          <w:szCs w:val="24"/>
        </w:rPr>
        <w:t xml:space="preserve"> </w:t>
      </w:r>
      <w:r w:rsidRPr="00AF0645">
        <w:rPr>
          <w:rFonts w:eastAsia="Calibri" w:cs="Calibri"/>
          <w:i/>
          <w:color w:val="000000"/>
          <w:spacing w:val="1"/>
          <w:sz w:val="24"/>
          <w:szCs w:val="24"/>
        </w:rPr>
        <w:t>t</w:t>
      </w:r>
      <w:r w:rsidRPr="00AF0645">
        <w:rPr>
          <w:rFonts w:eastAsia="Calibri" w:cs="Calibri"/>
          <w:i/>
          <w:color w:val="000000"/>
          <w:sz w:val="24"/>
          <w:szCs w:val="24"/>
        </w:rPr>
        <w:t>he</w:t>
      </w:r>
      <w:r w:rsidRPr="00AF0645">
        <w:rPr>
          <w:rFonts w:eastAsia="Calibri" w:cs="Calibri"/>
          <w:i/>
          <w:color w:val="000000"/>
          <w:spacing w:val="-2"/>
          <w:sz w:val="24"/>
          <w:szCs w:val="24"/>
        </w:rPr>
        <w:t xml:space="preserve"> </w:t>
      </w:r>
      <w:r w:rsidRPr="00AF0645">
        <w:rPr>
          <w:rFonts w:eastAsia="Calibri" w:cs="Calibri"/>
          <w:i/>
          <w:color w:val="000000"/>
          <w:sz w:val="24"/>
          <w:szCs w:val="24"/>
        </w:rPr>
        <w:t>c</w:t>
      </w:r>
      <w:r w:rsidRPr="00AF0645">
        <w:rPr>
          <w:rFonts w:eastAsia="Calibri" w:cs="Calibri"/>
          <w:i/>
          <w:color w:val="000000"/>
          <w:spacing w:val="1"/>
          <w:sz w:val="24"/>
          <w:szCs w:val="24"/>
        </w:rPr>
        <w:t>o</w:t>
      </w:r>
      <w:r w:rsidRPr="00AF0645">
        <w:rPr>
          <w:rFonts w:eastAsia="Calibri" w:cs="Calibri"/>
          <w:i/>
          <w:color w:val="000000"/>
          <w:sz w:val="24"/>
          <w:szCs w:val="24"/>
        </w:rPr>
        <w:t>n</w:t>
      </w:r>
      <w:r w:rsidRPr="00AF0645">
        <w:rPr>
          <w:rFonts w:eastAsia="Calibri" w:cs="Calibri"/>
          <w:i/>
          <w:color w:val="000000"/>
          <w:spacing w:val="1"/>
          <w:sz w:val="24"/>
          <w:szCs w:val="24"/>
        </w:rPr>
        <w:t>t</w:t>
      </w:r>
      <w:r w:rsidRPr="00AF0645">
        <w:rPr>
          <w:rFonts w:eastAsia="Calibri" w:cs="Calibri"/>
          <w:i/>
          <w:color w:val="000000"/>
          <w:sz w:val="24"/>
          <w:szCs w:val="24"/>
        </w:rPr>
        <w:t>inu</w:t>
      </w:r>
      <w:r w:rsidRPr="00AF0645">
        <w:rPr>
          <w:rFonts w:eastAsia="Calibri" w:cs="Calibri"/>
          <w:i/>
          <w:color w:val="000000"/>
          <w:spacing w:val="1"/>
          <w:sz w:val="24"/>
          <w:szCs w:val="24"/>
        </w:rPr>
        <w:t>o</w:t>
      </w:r>
      <w:r w:rsidRPr="00AF0645">
        <w:rPr>
          <w:rFonts w:eastAsia="Calibri" w:cs="Calibri"/>
          <w:i/>
          <w:color w:val="000000"/>
          <w:sz w:val="24"/>
          <w:szCs w:val="24"/>
        </w:rPr>
        <w:t>us</w:t>
      </w:r>
      <w:r w:rsidRPr="00AF0645">
        <w:rPr>
          <w:rFonts w:eastAsia="Calibri" w:cs="Calibri"/>
          <w:i/>
          <w:color w:val="000000"/>
          <w:spacing w:val="-7"/>
          <w:sz w:val="24"/>
          <w:szCs w:val="24"/>
        </w:rPr>
        <w:t xml:space="preserve"> </w:t>
      </w:r>
      <w:r w:rsidRPr="00AF0645">
        <w:rPr>
          <w:rFonts w:eastAsia="Calibri" w:cs="Calibri"/>
          <w:i/>
          <w:color w:val="000000"/>
          <w:sz w:val="24"/>
          <w:szCs w:val="24"/>
        </w:rPr>
        <w:t>s</w:t>
      </w:r>
      <w:r w:rsidRPr="00AF0645">
        <w:rPr>
          <w:rFonts w:eastAsia="Calibri" w:cs="Calibri"/>
          <w:i/>
          <w:color w:val="000000"/>
          <w:spacing w:val="-1"/>
          <w:sz w:val="24"/>
          <w:szCs w:val="24"/>
        </w:rPr>
        <w:t>p</w:t>
      </w:r>
      <w:r w:rsidRPr="00AF0645">
        <w:rPr>
          <w:rFonts w:eastAsia="Calibri" w:cs="Calibri"/>
          <w:i/>
          <w:color w:val="000000"/>
          <w:sz w:val="24"/>
          <w:szCs w:val="24"/>
        </w:rPr>
        <w:t>irit</w:t>
      </w:r>
      <w:r w:rsidRPr="00AF0645">
        <w:rPr>
          <w:rFonts w:eastAsia="Calibri" w:cs="Calibri"/>
          <w:i/>
          <w:color w:val="000000"/>
          <w:spacing w:val="-1"/>
          <w:sz w:val="24"/>
          <w:szCs w:val="24"/>
        </w:rPr>
        <w:t>u</w:t>
      </w:r>
      <w:r w:rsidRPr="00AF0645">
        <w:rPr>
          <w:rFonts w:eastAsia="Calibri" w:cs="Calibri"/>
          <w:i/>
          <w:color w:val="000000"/>
          <w:sz w:val="24"/>
          <w:szCs w:val="24"/>
        </w:rPr>
        <w:t>al,</w:t>
      </w:r>
      <w:r w:rsidRPr="00AF0645">
        <w:rPr>
          <w:rFonts w:eastAsia="Calibri" w:cs="Calibri"/>
          <w:i/>
          <w:color w:val="000000"/>
          <w:spacing w:val="-5"/>
          <w:sz w:val="24"/>
          <w:szCs w:val="24"/>
        </w:rPr>
        <w:t xml:space="preserve"> </w:t>
      </w:r>
      <w:r w:rsidRPr="00AF0645">
        <w:rPr>
          <w:rFonts w:eastAsia="Calibri" w:cs="Calibri"/>
          <w:i/>
          <w:color w:val="000000"/>
          <w:spacing w:val="1"/>
          <w:sz w:val="24"/>
          <w:szCs w:val="24"/>
        </w:rPr>
        <w:t>i</w:t>
      </w:r>
      <w:r w:rsidRPr="00AF0645">
        <w:rPr>
          <w:rFonts w:eastAsia="Calibri" w:cs="Calibri"/>
          <w:i/>
          <w:color w:val="000000"/>
          <w:spacing w:val="-1"/>
          <w:sz w:val="24"/>
          <w:szCs w:val="24"/>
        </w:rPr>
        <w:t>n</w:t>
      </w:r>
      <w:r w:rsidRPr="00AF0645">
        <w:rPr>
          <w:rFonts w:eastAsia="Calibri" w:cs="Calibri"/>
          <w:i/>
          <w:color w:val="000000"/>
          <w:spacing w:val="1"/>
          <w:sz w:val="24"/>
          <w:szCs w:val="24"/>
        </w:rPr>
        <w:t>tel</w:t>
      </w:r>
      <w:r w:rsidRPr="00AF0645">
        <w:rPr>
          <w:rFonts w:eastAsia="Calibri" w:cs="Calibri"/>
          <w:i/>
          <w:color w:val="000000"/>
          <w:spacing w:val="-1"/>
          <w:sz w:val="24"/>
          <w:szCs w:val="24"/>
        </w:rPr>
        <w:t>l</w:t>
      </w:r>
      <w:r w:rsidRPr="00AF0645">
        <w:rPr>
          <w:rFonts w:eastAsia="Calibri" w:cs="Calibri"/>
          <w:i/>
          <w:color w:val="000000"/>
          <w:spacing w:val="1"/>
          <w:sz w:val="24"/>
          <w:szCs w:val="24"/>
        </w:rPr>
        <w:t>e</w:t>
      </w:r>
      <w:r w:rsidRPr="00AF0645">
        <w:rPr>
          <w:rFonts w:eastAsia="Calibri" w:cs="Calibri"/>
          <w:i/>
          <w:color w:val="000000"/>
          <w:sz w:val="24"/>
          <w:szCs w:val="24"/>
        </w:rPr>
        <w:t>c</w:t>
      </w:r>
      <w:r w:rsidRPr="00AF0645">
        <w:rPr>
          <w:rFonts w:eastAsia="Calibri" w:cs="Calibri"/>
          <w:i/>
          <w:color w:val="000000"/>
          <w:spacing w:val="1"/>
          <w:sz w:val="24"/>
          <w:szCs w:val="24"/>
        </w:rPr>
        <w:t>t</w:t>
      </w:r>
      <w:r w:rsidRPr="00AF0645">
        <w:rPr>
          <w:rFonts w:eastAsia="Calibri" w:cs="Calibri"/>
          <w:i/>
          <w:color w:val="000000"/>
          <w:sz w:val="24"/>
          <w:szCs w:val="24"/>
        </w:rPr>
        <w:t>ual,</w:t>
      </w:r>
      <w:r w:rsidRPr="00AF0645">
        <w:rPr>
          <w:rFonts w:eastAsia="Calibri" w:cs="Calibri"/>
          <w:i/>
          <w:color w:val="000000"/>
          <w:spacing w:val="-8"/>
          <w:sz w:val="24"/>
          <w:szCs w:val="24"/>
        </w:rPr>
        <w:t xml:space="preserve"> </w:t>
      </w:r>
      <w:r w:rsidRPr="00AF0645">
        <w:rPr>
          <w:rFonts w:eastAsia="Calibri" w:cs="Calibri"/>
          <w:i/>
          <w:color w:val="000000"/>
          <w:sz w:val="24"/>
          <w:szCs w:val="24"/>
        </w:rPr>
        <w:t>soc</w:t>
      </w:r>
      <w:r w:rsidRPr="00AF0645">
        <w:rPr>
          <w:rFonts w:eastAsia="Calibri" w:cs="Calibri"/>
          <w:i/>
          <w:color w:val="000000"/>
          <w:spacing w:val="2"/>
          <w:sz w:val="24"/>
          <w:szCs w:val="24"/>
        </w:rPr>
        <w:t>i</w:t>
      </w:r>
      <w:r w:rsidRPr="00AF0645">
        <w:rPr>
          <w:rFonts w:eastAsia="Calibri" w:cs="Calibri"/>
          <w:i/>
          <w:color w:val="000000"/>
          <w:sz w:val="24"/>
          <w:szCs w:val="24"/>
        </w:rPr>
        <w:t>al,</w:t>
      </w:r>
      <w:r w:rsidRPr="00AF0645">
        <w:rPr>
          <w:rFonts w:eastAsia="Calibri" w:cs="Calibri"/>
          <w:i/>
          <w:color w:val="000000"/>
          <w:spacing w:val="-4"/>
          <w:sz w:val="24"/>
          <w:szCs w:val="24"/>
        </w:rPr>
        <w:t xml:space="preserve"> </w:t>
      </w:r>
      <w:r w:rsidRPr="00AF0645">
        <w:rPr>
          <w:rFonts w:eastAsia="Calibri" w:cs="Calibri"/>
          <w:i/>
          <w:color w:val="000000"/>
          <w:spacing w:val="1"/>
          <w:sz w:val="24"/>
          <w:szCs w:val="24"/>
        </w:rPr>
        <w:t>e</w:t>
      </w:r>
      <w:r w:rsidRPr="00AF0645">
        <w:rPr>
          <w:rFonts w:eastAsia="Calibri" w:cs="Calibri"/>
          <w:i/>
          <w:color w:val="000000"/>
          <w:sz w:val="24"/>
          <w:szCs w:val="24"/>
        </w:rPr>
        <w:t>mo</w:t>
      </w:r>
      <w:r w:rsidRPr="00AF0645">
        <w:rPr>
          <w:rFonts w:eastAsia="Calibri" w:cs="Calibri"/>
          <w:i/>
          <w:color w:val="000000"/>
          <w:spacing w:val="1"/>
          <w:sz w:val="24"/>
          <w:szCs w:val="24"/>
        </w:rPr>
        <w:t>t</w:t>
      </w:r>
      <w:r w:rsidRPr="00AF0645">
        <w:rPr>
          <w:rFonts w:eastAsia="Calibri" w:cs="Calibri"/>
          <w:i/>
          <w:color w:val="000000"/>
          <w:sz w:val="24"/>
          <w:szCs w:val="24"/>
        </w:rPr>
        <w:t>ional,</w:t>
      </w:r>
      <w:r w:rsidRPr="00AF0645">
        <w:rPr>
          <w:rFonts w:eastAsia="Calibri" w:cs="Calibri"/>
          <w:i/>
          <w:color w:val="000000"/>
          <w:spacing w:val="-6"/>
          <w:sz w:val="24"/>
          <w:szCs w:val="24"/>
        </w:rPr>
        <w:t xml:space="preserve"> </w:t>
      </w:r>
      <w:r w:rsidRPr="00AF0645">
        <w:rPr>
          <w:rFonts w:eastAsia="Calibri" w:cs="Calibri"/>
          <w:i/>
          <w:color w:val="000000"/>
          <w:spacing w:val="1"/>
          <w:sz w:val="24"/>
          <w:szCs w:val="24"/>
        </w:rPr>
        <w:t>a</w:t>
      </w:r>
      <w:r w:rsidRPr="00AF0645">
        <w:rPr>
          <w:rFonts w:eastAsia="Calibri" w:cs="Calibri"/>
          <w:i/>
          <w:color w:val="000000"/>
          <w:spacing w:val="-1"/>
          <w:sz w:val="24"/>
          <w:szCs w:val="24"/>
        </w:rPr>
        <w:t>n</w:t>
      </w:r>
      <w:r w:rsidRPr="00AF0645">
        <w:rPr>
          <w:rFonts w:eastAsia="Calibri" w:cs="Calibri"/>
          <w:i/>
          <w:color w:val="000000"/>
          <w:sz w:val="24"/>
          <w:szCs w:val="24"/>
        </w:rPr>
        <w:t>d</w:t>
      </w:r>
      <w:r w:rsidRPr="00AF0645">
        <w:rPr>
          <w:rFonts w:eastAsia="Calibri" w:cs="Calibri"/>
          <w:i/>
          <w:color w:val="000000"/>
          <w:spacing w:val="-1"/>
          <w:sz w:val="24"/>
          <w:szCs w:val="24"/>
        </w:rPr>
        <w:t xml:space="preserve"> </w:t>
      </w:r>
      <w:r w:rsidRPr="00AF0645">
        <w:rPr>
          <w:rFonts w:eastAsia="Calibri" w:cs="Calibri"/>
          <w:i/>
          <w:color w:val="000000"/>
          <w:sz w:val="24"/>
          <w:szCs w:val="24"/>
        </w:rPr>
        <w:t>p</w:t>
      </w:r>
      <w:r w:rsidRPr="00AF0645">
        <w:rPr>
          <w:rFonts w:eastAsia="Calibri" w:cs="Calibri"/>
          <w:i/>
          <w:color w:val="000000"/>
          <w:spacing w:val="1"/>
          <w:sz w:val="24"/>
          <w:szCs w:val="24"/>
        </w:rPr>
        <w:t>h</w:t>
      </w:r>
      <w:r w:rsidRPr="00AF0645">
        <w:rPr>
          <w:rFonts w:eastAsia="Calibri" w:cs="Calibri"/>
          <w:i/>
          <w:color w:val="000000"/>
          <w:sz w:val="24"/>
          <w:szCs w:val="24"/>
        </w:rPr>
        <w:t>ysical</w:t>
      </w:r>
      <w:r w:rsidRPr="00AF0645">
        <w:rPr>
          <w:rFonts w:eastAsia="Calibri" w:cs="Calibri"/>
          <w:i/>
          <w:color w:val="000000"/>
          <w:spacing w:val="-4"/>
          <w:sz w:val="24"/>
          <w:szCs w:val="24"/>
        </w:rPr>
        <w:t xml:space="preserve"> </w:t>
      </w:r>
      <w:r w:rsidRPr="00AF0645">
        <w:rPr>
          <w:rFonts w:eastAsia="Calibri" w:cs="Calibri"/>
          <w:i/>
          <w:color w:val="000000"/>
          <w:sz w:val="24"/>
          <w:szCs w:val="24"/>
        </w:rPr>
        <w:t>d</w:t>
      </w:r>
      <w:r w:rsidRPr="00AF0645">
        <w:rPr>
          <w:rFonts w:eastAsia="Calibri" w:cs="Calibri"/>
          <w:i/>
          <w:color w:val="000000"/>
          <w:spacing w:val="2"/>
          <w:sz w:val="24"/>
          <w:szCs w:val="24"/>
        </w:rPr>
        <w:t>e</w:t>
      </w:r>
      <w:r w:rsidRPr="00AF0645">
        <w:rPr>
          <w:rFonts w:eastAsia="Calibri" w:cs="Calibri"/>
          <w:i/>
          <w:color w:val="000000"/>
          <w:sz w:val="24"/>
          <w:szCs w:val="24"/>
        </w:rPr>
        <w:t>v</w:t>
      </w:r>
      <w:r w:rsidRPr="00AF0645">
        <w:rPr>
          <w:rFonts w:eastAsia="Calibri" w:cs="Calibri"/>
          <w:i/>
          <w:color w:val="000000"/>
          <w:spacing w:val="1"/>
          <w:sz w:val="24"/>
          <w:szCs w:val="24"/>
        </w:rPr>
        <w:t>e</w:t>
      </w:r>
      <w:r w:rsidRPr="00AF0645">
        <w:rPr>
          <w:rFonts w:eastAsia="Calibri" w:cs="Calibri"/>
          <w:i/>
          <w:color w:val="000000"/>
          <w:sz w:val="24"/>
          <w:szCs w:val="24"/>
        </w:rPr>
        <w:t>lopm</w:t>
      </w:r>
      <w:r w:rsidRPr="00AF0645">
        <w:rPr>
          <w:rFonts w:eastAsia="Calibri" w:cs="Calibri"/>
          <w:i/>
          <w:color w:val="000000"/>
          <w:spacing w:val="1"/>
          <w:sz w:val="24"/>
          <w:szCs w:val="24"/>
        </w:rPr>
        <w:t>en</w:t>
      </w:r>
      <w:r w:rsidRPr="00AF0645">
        <w:rPr>
          <w:rFonts w:eastAsia="Calibri" w:cs="Calibri"/>
          <w:i/>
          <w:color w:val="000000"/>
          <w:sz w:val="24"/>
          <w:szCs w:val="24"/>
        </w:rPr>
        <w:t>t</w:t>
      </w:r>
      <w:r w:rsidRPr="00AF0645">
        <w:rPr>
          <w:rFonts w:eastAsia="Calibri" w:cs="Calibri"/>
          <w:i/>
          <w:color w:val="000000"/>
          <w:spacing w:val="-9"/>
          <w:sz w:val="24"/>
          <w:szCs w:val="24"/>
        </w:rPr>
        <w:t xml:space="preserve"> </w:t>
      </w:r>
      <w:r w:rsidRPr="00AF0645">
        <w:rPr>
          <w:rFonts w:eastAsia="Calibri" w:cs="Calibri"/>
          <w:i/>
          <w:color w:val="000000"/>
          <w:sz w:val="24"/>
          <w:szCs w:val="24"/>
        </w:rPr>
        <w:t>of</w:t>
      </w:r>
      <w:r w:rsidRPr="00AF0645">
        <w:rPr>
          <w:rFonts w:eastAsia="Calibri" w:cs="Calibri"/>
          <w:i/>
          <w:color w:val="000000"/>
          <w:spacing w:val="-1"/>
          <w:sz w:val="24"/>
          <w:szCs w:val="24"/>
        </w:rPr>
        <w:t xml:space="preserve"> </w:t>
      </w:r>
      <w:r w:rsidRPr="00AF0645">
        <w:rPr>
          <w:rFonts w:eastAsia="Calibri" w:cs="Calibri"/>
          <w:i/>
          <w:color w:val="000000"/>
          <w:sz w:val="24"/>
          <w:szCs w:val="24"/>
        </w:rPr>
        <w:t>l</w:t>
      </w:r>
      <w:r w:rsidRPr="00AF0645">
        <w:rPr>
          <w:rFonts w:eastAsia="Calibri" w:cs="Calibri"/>
          <w:i/>
          <w:color w:val="000000"/>
          <w:spacing w:val="1"/>
          <w:sz w:val="24"/>
          <w:szCs w:val="24"/>
        </w:rPr>
        <w:t>e</w:t>
      </w:r>
      <w:r w:rsidRPr="00AF0645">
        <w:rPr>
          <w:rFonts w:eastAsia="Calibri" w:cs="Calibri"/>
          <w:i/>
          <w:color w:val="000000"/>
          <w:sz w:val="24"/>
          <w:szCs w:val="24"/>
        </w:rPr>
        <w:t>a</w:t>
      </w:r>
      <w:r w:rsidRPr="00AF0645">
        <w:rPr>
          <w:rFonts w:eastAsia="Calibri" w:cs="Calibri"/>
          <w:i/>
          <w:color w:val="000000"/>
          <w:spacing w:val="1"/>
          <w:sz w:val="24"/>
          <w:szCs w:val="24"/>
        </w:rPr>
        <w:t>r</w:t>
      </w:r>
      <w:r w:rsidRPr="00AF0645">
        <w:rPr>
          <w:rFonts w:eastAsia="Calibri" w:cs="Calibri"/>
          <w:i/>
          <w:color w:val="000000"/>
          <w:sz w:val="24"/>
          <w:szCs w:val="24"/>
        </w:rPr>
        <w:t>n</w:t>
      </w:r>
      <w:r w:rsidRPr="00AF0645">
        <w:rPr>
          <w:rFonts w:eastAsia="Calibri" w:cs="Calibri"/>
          <w:i/>
          <w:color w:val="000000"/>
          <w:spacing w:val="1"/>
          <w:sz w:val="24"/>
          <w:szCs w:val="24"/>
        </w:rPr>
        <w:t>er</w:t>
      </w:r>
      <w:r w:rsidRPr="00AF0645">
        <w:rPr>
          <w:rFonts w:eastAsia="Calibri" w:cs="Calibri"/>
          <w:i/>
          <w:color w:val="000000"/>
          <w:sz w:val="24"/>
          <w:szCs w:val="24"/>
        </w:rPr>
        <w:t>s.</w:t>
      </w:r>
    </w:p>
    <w:p w:rsidR="007D00A0" w:rsidRPr="00AF0645" w:rsidRDefault="007D00A0" w:rsidP="007D00A0">
      <w:pPr>
        <w:spacing w:before="21"/>
        <w:ind w:left="900" w:right="224" w:hanging="180"/>
        <w:rPr>
          <w:rFonts w:eastAsia="Calibri" w:cs="Calibri"/>
          <w:b/>
          <w:color w:val="0070C0"/>
          <w:sz w:val="24"/>
          <w:szCs w:val="24"/>
        </w:rPr>
      </w:pPr>
      <w:r w:rsidRPr="00AF0645">
        <w:rPr>
          <w:rFonts w:eastAsia="Times New Roman" w:cs="Times New Roman"/>
          <w:w w:val="131"/>
          <w:sz w:val="24"/>
          <w:szCs w:val="24"/>
        </w:rPr>
        <w:t>•</w:t>
      </w:r>
      <w:r w:rsidRPr="00AF0645">
        <w:rPr>
          <w:rFonts w:eastAsia="Times New Roman" w:cs="Times New Roman"/>
          <w:spacing w:val="-17"/>
          <w:w w:val="131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Uses</w:t>
      </w:r>
      <w:r w:rsidRPr="00AF0645">
        <w:rPr>
          <w:rFonts w:eastAsia="Calibri" w:cs="Calibri"/>
          <w:b/>
          <w:color w:val="0070C0"/>
          <w:spacing w:val="-3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a variety</w:t>
      </w:r>
      <w:r w:rsidRPr="00AF0645">
        <w:rPr>
          <w:rFonts w:eastAsia="Calibri" w:cs="Calibri"/>
          <w:b/>
          <w:color w:val="0070C0"/>
          <w:spacing w:val="-4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of</w:t>
      </w:r>
      <w:r w:rsidRPr="00AF0645">
        <w:rPr>
          <w:rFonts w:eastAsia="Calibri" w:cs="Calibri"/>
          <w:b/>
          <w:color w:val="0070C0"/>
          <w:spacing w:val="-1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pacing w:val="2"/>
          <w:sz w:val="24"/>
          <w:szCs w:val="24"/>
        </w:rPr>
        <w:t>f</w:t>
      </w:r>
      <w:r w:rsidRPr="00AF0645">
        <w:rPr>
          <w:rFonts w:eastAsia="Calibri" w:cs="Calibri"/>
          <w:b/>
          <w:color w:val="0070C0"/>
          <w:sz w:val="24"/>
          <w:szCs w:val="24"/>
        </w:rPr>
        <w:t>ormal</w:t>
      </w:r>
      <w:r w:rsidRPr="00AF0645">
        <w:rPr>
          <w:rFonts w:eastAsia="Calibri" w:cs="Calibri"/>
          <w:b/>
          <w:color w:val="0070C0"/>
          <w:spacing w:val="-4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and</w:t>
      </w:r>
      <w:r w:rsidRPr="00AF0645">
        <w:rPr>
          <w:rFonts w:eastAsia="Calibri" w:cs="Calibri"/>
          <w:b/>
          <w:color w:val="0070C0"/>
          <w:spacing w:val="-2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inform</w:t>
      </w:r>
      <w:r w:rsidRPr="00AF0645">
        <w:rPr>
          <w:rFonts w:eastAsia="Calibri" w:cs="Calibri"/>
          <w:b/>
          <w:color w:val="0070C0"/>
          <w:spacing w:val="2"/>
          <w:sz w:val="24"/>
          <w:szCs w:val="24"/>
        </w:rPr>
        <w:t>a</w:t>
      </w:r>
      <w:r w:rsidRPr="00AF0645">
        <w:rPr>
          <w:rFonts w:eastAsia="Calibri" w:cs="Calibri"/>
          <w:b/>
          <w:color w:val="0070C0"/>
          <w:sz w:val="24"/>
          <w:szCs w:val="24"/>
        </w:rPr>
        <w:t>l</w:t>
      </w:r>
      <w:r w:rsidRPr="00AF0645">
        <w:rPr>
          <w:rFonts w:eastAsia="Calibri" w:cs="Calibri"/>
          <w:b/>
          <w:color w:val="0070C0"/>
          <w:spacing w:val="-5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assessment</w:t>
      </w:r>
      <w:r w:rsidRPr="00AF0645">
        <w:rPr>
          <w:rFonts w:eastAsia="Calibri" w:cs="Calibri"/>
          <w:b/>
          <w:color w:val="0070C0"/>
          <w:spacing w:val="-8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t</w:t>
      </w:r>
      <w:r w:rsidRPr="00AF0645">
        <w:rPr>
          <w:rFonts w:eastAsia="Calibri" w:cs="Calibri"/>
          <w:b/>
          <w:color w:val="0070C0"/>
          <w:spacing w:val="1"/>
          <w:sz w:val="24"/>
          <w:szCs w:val="24"/>
        </w:rPr>
        <w:t>e</w:t>
      </w:r>
      <w:r w:rsidRPr="00AF0645">
        <w:rPr>
          <w:rFonts w:eastAsia="Calibri" w:cs="Calibri"/>
          <w:b/>
          <w:color w:val="0070C0"/>
          <w:sz w:val="24"/>
          <w:szCs w:val="24"/>
        </w:rPr>
        <w:t>c</w:t>
      </w:r>
      <w:r w:rsidRPr="00AF0645">
        <w:rPr>
          <w:rFonts w:eastAsia="Calibri" w:cs="Calibri"/>
          <w:b/>
          <w:color w:val="0070C0"/>
          <w:spacing w:val="1"/>
          <w:sz w:val="24"/>
          <w:szCs w:val="24"/>
        </w:rPr>
        <w:t>h</w:t>
      </w:r>
      <w:r w:rsidRPr="00AF0645">
        <w:rPr>
          <w:rFonts w:eastAsia="Calibri" w:cs="Calibri"/>
          <w:b/>
          <w:color w:val="0070C0"/>
          <w:sz w:val="24"/>
          <w:szCs w:val="24"/>
        </w:rPr>
        <w:t>niques</w:t>
      </w:r>
      <w:r w:rsidRPr="00AF0645">
        <w:rPr>
          <w:rFonts w:eastAsia="Calibri" w:cs="Calibri"/>
          <w:b/>
          <w:color w:val="0070C0"/>
          <w:spacing w:val="-7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pacing w:val="1"/>
          <w:sz w:val="24"/>
          <w:szCs w:val="24"/>
        </w:rPr>
        <w:t>t</w:t>
      </w:r>
      <w:r w:rsidRPr="00AF0645">
        <w:rPr>
          <w:rFonts w:eastAsia="Calibri" w:cs="Calibri"/>
          <w:b/>
          <w:color w:val="0070C0"/>
          <w:sz w:val="24"/>
          <w:szCs w:val="24"/>
        </w:rPr>
        <w:t>o</w:t>
      </w:r>
      <w:r w:rsidRPr="00AF0645">
        <w:rPr>
          <w:rFonts w:eastAsia="Calibri" w:cs="Calibri"/>
          <w:b/>
          <w:color w:val="0070C0"/>
          <w:spacing w:val="-1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enhance</w:t>
      </w:r>
      <w:r w:rsidRPr="00AF0645">
        <w:rPr>
          <w:rFonts w:eastAsia="Calibri" w:cs="Calibri"/>
          <w:b/>
          <w:color w:val="0070C0"/>
          <w:spacing w:val="-5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her</w:t>
      </w:r>
      <w:r w:rsidRPr="00AF0645">
        <w:rPr>
          <w:rFonts w:eastAsia="Calibri" w:cs="Calibri"/>
          <w:b/>
          <w:color w:val="0070C0"/>
          <w:spacing w:val="-3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pacing w:val="1"/>
          <w:sz w:val="24"/>
          <w:szCs w:val="24"/>
        </w:rPr>
        <w:t>o</w:t>
      </w:r>
      <w:r w:rsidRPr="00AF0645">
        <w:rPr>
          <w:rFonts w:eastAsia="Calibri" w:cs="Calibri"/>
          <w:b/>
          <w:color w:val="0070C0"/>
          <w:sz w:val="24"/>
          <w:szCs w:val="24"/>
        </w:rPr>
        <w:t>r</w:t>
      </w:r>
      <w:r w:rsidRPr="00AF0645">
        <w:rPr>
          <w:rFonts w:eastAsia="Calibri" w:cs="Calibri"/>
          <w:b/>
          <w:color w:val="0070C0"/>
          <w:spacing w:val="-2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his</w:t>
      </w:r>
      <w:r w:rsidRPr="00AF0645">
        <w:rPr>
          <w:rFonts w:eastAsia="Calibri" w:cs="Calibri"/>
          <w:b/>
          <w:color w:val="0070C0"/>
          <w:spacing w:val="-1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knowl</w:t>
      </w:r>
      <w:r w:rsidRPr="00AF0645">
        <w:rPr>
          <w:rFonts w:eastAsia="Calibri" w:cs="Calibri"/>
          <w:b/>
          <w:color w:val="0070C0"/>
          <w:spacing w:val="1"/>
          <w:sz w:val="24"/>
          <w:szCs w:val="24"/>
        </w:rPr>
        <w:t>e</w:t>
      </w:r>
      <w:r w:rsidRPr="00AF0645">
        <w:rPr>
          <w:rFonts w:eastAsia="Calibri" w:cs="Calibri"/>
          <w:b/>
          <w:color w:val="0070C0"/>
          <w:sz w:val="24"/>
          <w:szCs w:val="24"/>
        </w:rPr>
        <w:t>dge</w:t>
      </w:r>
      <w:r w:rsidRPr="00AF0645">
        <w:rPr>
          <w:rFonts w:eastAsia="Calibri" w:cs="Calibri"/>
          <w:b/>
          <w:color w:val="0070C0"/>
          <w:spacing w:val="-8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of</w:t>
      </w:r>
      <w:r w:rsidRPr="00AF0645">
        <w:rPr>
          <w:rFonts w:eastAsia="Calibri" w:cs="Calibri"/>
          <w:b/>
          <w:color w:val="0070C0"/>
          <w:spacing w:val="-1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learners,</w:t>
      </w:r>
      <w:r w:rsidRPr="00AF0645">
        <w:rPr>
          <w:rFonts w:eastAsia="Calibri" w:cs="Calibri"/>
          <w:b/>
          <w:color w:val="0070C0"/>
          <w:spacing w:val="-6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pacing w:val="1"/>
          <w:sz w:val="24"/>
          <w:szCs w:val="24"/>
        </w:rPr>
        <w:t>eval</w:t>
      </w:r>
      <w:r w:rsidRPr="00AF0645">
        <w:rPr>
          <w:rFonts w:eastAsia="Calibri" w:cs="Calibri"/>
          <w:b/>
          <w:color w:val="0070C0"/>
          <w:sz w:val="24"/>
          <w:szCs w:val="24"/>
        </w:rPr>
        <w:t>ua</w:t>
      </w:r>
      <w:r w:rsidRPr="00AF0645">
        <w:rPr>
          <w:rFonts w:eastAsia="Calibri" w:cs="Calibri"/>
          <w:b/>
          <w:color w:val="0070C0"/>
          <w:spacing w:val="1"/>
          <w:sz w:val="24"/>
          <w:szCs w:val="24"/>
        </w:rPr>
        <w:t>t</w:t>
      </w:r>
      <w:r w:rsidRPr="00AF0645">
        <w:rPr>
          <w:rFonts w:eastAsia="Calibri" w:cs="Calibri"/>
          <w:b/>
          <w:color w:val="0070C0"/>
          <w:sz w:val="24"/>
          <w:szCs w:val="24"/>
        </w:rPr>
        <w:t>e</w:t>
      </w:r>
      <w:r w:rsidRPr="00AF0645">
        <w:rPr>
          <w:rFonts w:eastAsia="Calibri" w:cs="Calibri"/>
          <w:b/>
          <w:color w:val="0070C0"/>
          <w:spacing w:val="-6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students'</w:t>
      </w:r>
      <w:r w:rsidRPr="00AF0645">
        <w:rPr>
          <w:rFonts w:eastAsia="Calibri" w:cs="Calibri"/>
          <w:b/>
          <w:color w:val="0070C0"/>
          <w:spacing w:val="-6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progress</w:t>
      </w:r>
      <w:r w:rsidRPr="00AF0645">
        <w:rPr>
          <w:rFonts w:eastAsia="Calibri" w:cs="Calibri"/>
          <w:b/>
          <w:color w:val="0070C0"/>
          <w:spacing w:val="-6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and</w:t>
      </w:r>
      <w:r w:rsidRPr="00AF0645">
        <w:rPr>
          <w:rFonts w:eastAsia="Calibri" w:cs="Calibri"/>
          <w:b/>
          <w:color w:val="0070C0"/>
          <w:spacing w:val="-2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pacing w:val="1"/>
          <w:sz w:val="24"/>
          <w:szCs w:val="24"/>
        </w:rPr>
        <w:t>p</w:t>
      </w:r>
      <w:r w:rsidRPr="00AF0645">
        <w:rPr>
          <w:rFonts w:eastAsia="Calibri" w:cs="Calibri"/>
          <w:b/>
          <w:color w:val="0070C0"/>
          <w:sz w:val="24"/>
          <w:szCs w:val="24"/>
        </w:rPr>
        <w:t>erf</w:t>
      </w:r>
      <w:r w:rsidRPr="00AF0645">
        <w:rPr>
          <w:rFonts w:eastAsia="Calibri" w:cs="Calibri"/>
          <w:b/>
          <w:color w:val="0070C0"/>
          <w:spacing w:val="1"/>
          <w:sz w:val="24"/>
          <w:szCs w:val="24"/>
        </w:rPr>
        <w:t>or</w:t>
      </w:r>
      <w:r w:rsidRPr="00AF0645">
        <w:rPr>
          <w:rFonts w:eastAsia="Calibri" w:cs="Calibri"/>
          <w:b/>
          <w:color w:val="0070C0"/>
          <w:sz w:val="24"/>
          <w:szCs w:val="24"/>
        </w:rPr>
        <w:t>mance,</w:t>
      </w:r>
      <w:r w:rsidRPr="00AF0645">
        <w:rPr>
          <w:rFonts w:eastAsia="Calibri" w:cs="Calibri"/>
          <w:b/>
          <w:color w:val="0070C0"/>
          <w:spacing w:val="-8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and modify</w:t>
      </w:r>
      <w:r w:rsidRPr="00AF0645">
        <w:rPr>
          <w:rFonts w:eastAsia="Calibri" w:cs="Calibri"/>
          <w:b/>
          <w:color w:val="0070C0"/>
          <w:spacing w:val="-6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teaching</w:t>
      </w:r>
      <w:r w:rsidRPr="00AF0645">
        <w:rPr>
          <w:rFonts w:eastAsia="Calibri" w:cs="Calibri"/>
          <w:b/>
          <w:color w:val="0070C0"/>
          <w:spacing w:val="-6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and</w:t>
      </w:r>
      <w:r w:rsidRPr="00AF0645">
        <w:rPr>
          <w:rFonts w:eastAsia="Calibri" w:cs="Calibri"/>
          <w:b/>
          <w:color w:val="0070C0"/>
          <w:spacing w:val="-2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learning</w:t>
      </w:r>
      <w:r w:rsidRPr="00AF0645">
        <w:rPr>
          <w:rFonts w:eastAsia="Calibri" w:cs="Calibri"/>
          <w:b/>
          <w:color w:val="0070C0"/>
          <w:spacing w:val="-5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strategies.</w:t>
      </w:r>
    </w:p>
    <w:p w:rsidR="007D00A0" w:rsidRPr="00AF0645" w:rsidRDefault="007D00A0" w:rsidP="007D00A0">
      <w:pPr>
        <w:spacing w:before="7"/>
        <w:ind w:left="900" w:right="-20" w:hanging="180"/>
        <w:rPr>
          <w:rFonts w:eastAsia="Calibri" w:cs="Calibri"/>
          <w:sz w:val="24"/>
          <w:szCs w:val="24"/>
        </w:rPr>
      </w:pPr>
      <w:r w:rsidRPr="00AF0645">
        <w:rPr>
          <w:rFonts w:eastAsia="Times New Roman" w:cs="Times New Roman"/>
          <w:w w:val="131"/>
          <w:sz w:val="24"/>
          <w:szCs w:val="24"/>
        </w:rPr>
        <w:lastRenderedPageBreak/>
        <w:t>•</w:t>
      </w:r>
      <w:r w:rsidRPr="00AF0645">
        <w:rPr>
          <w:rFonts w:eastAsia="Times New Roman" w:cs="Times New Roman"/>
          <w:spacing w:val="-17"/>
          <w:w w:val="131"/>
          <w:sz w:val="24"/>
          <w:szCs w:val="24"/>
        </w:rPr>
        <w:t xml:space="preserve"> </w:t>
      </w:r>
      <w:r w:rsidRPr="00AF0645">
        <w:rPr>
          <w:rFonts w:eastAsia="Calibri" w:cs="Calibri"/>
          <w:sz w:val="24"/>
          <w:szCs w:val="24"/>
        </w:rPr>
        <w:t>Soli</w:t>
      </w:r>
      <w:r w:rsidRPr="00AF0645">
        <w:rPr>
          <w:rFonts w:eastAsia="Calibri" w:cs="Calibri"/>
          <w:spacing w:val="-1"/>
          <w:sz w:val="24"/>
          <w:szCs w:val="24"/>
        </w:rPr>
        <w:t>c</w:t>
      </w:r>
      <w:r w:rsidRPr="00AF0645">
        <w:rPr>
          <w:rFonts w:eastAsia="Calibri" w:cs="Calibri"/>
          <w:sz w:val="24"/>
          <w:szCs w:val="24"/>
        </w:rPr>
        <w:t>its</w:t>
      </w:r>
      <w:r w:rsidRPr="00AF0645">
        <w:rPr>
          <w:rFonts w:eastAsia="Calibri" w:cs="Calibri"/>
          <w:spacing w:val="-5"/>
          <w:sz w:val="24"/>
          <w:szCs w:val="24"/>
        </w:rPr>
        <w:t xml:space="preserve"> </w:t>
      </w:r>
      <w:r w:rsidRPr="00AF0645">
        <w:rPr>
          <w:rFonts w:eastAsia="Calibri" w:cs="Calibri"/>
          <w:sz w:val="24"/>
          <w:szCs w:val="24"/>
        </w:rPr>
        <w:t>and</w:t>
      </w:r>
      <w:r w:rsidRPr="00AF0645">
        <w:rPr>
          <w:rFonts w:eastAsia="Calibri" w:cs="Calibri"/>
          <w:spacing w:val="-2"/>
          <w:sz w:val="24"/>
          <w:szCs w:val="24"/>
        </w:rPr>
        <w:t xml:space="preserve"> </w:t>
      </w:r>
      <w:r w:rsidRPr="00AF0645">
        <w:rPr>
          <w:rFonts w:eastAsia="Calibri" w:cs="Calibri"/>
          <w:sz w:val="24"/>
          <w:szCs w:val="24"/>
        </w:rPr>
        <w:t>uses</w:t>
      </w:r>
      <w:r w:rsidRPr="00AF0645">
        <w:rPr>
          <w:rFonts w:eastAsia="Calibri" w:cs="Calibri"/>
          <w:spacing w:val="-3"/>
          <w:sz w:val="24"/>
          <w:szCs w:val="24"/>
        </w:rPr>
        <w:t xml:space="preserve"> </w:t>
      </w:r>
      <w:r w:rsidRPr="00AF0645">
        <w:rPr>
          <w:rFonts w:eastAsia="Calibri" w:cs="Calibri"/>
          <w:sz w:val="24"/>
          <w:szCs w:val="24"/>
        </w:rPr>
        <w:t>info</w:t>
      </w:r>
      <w:r w:rsidRPr="00AF0645">
        <w:rPr>
          <w:rFonts w:eastAsia="Calibri" w:cs="Calibri"/>
          <w:spacing w:val="-1"/>
          <w:sz w:val="24"/>
          <w:szCs w:val="24"/>
        </w:rPr>
        <w:t>r</w:t>
      </w:r>
      <w:r w:rsidRPr="00AF0645">
        <w:rPr>
          <w:rFonts w:eastAsia="Calibri" w:cs="Calibri"/>
          <w:sz w:val="24"/>
          <w:szCs w:val="24"/>
        </w:rPr>
        <w:t>mation</w:t>
      </w:r>
      <w:r w:rsidRPr="00AF0645">
        <w:rPr>
          <w:rFonts w:eastAsia="Calibri" w:cs="Calibri"/>
          <w:spacing w:val="-8"/>
          <w:sz w:val="24"/>
          <w:szCs w:val="24"/>
        </w:rPr>
        <w:t xml:space="preserve"> </w:t>
      </w:r>
      <w:r w:rsidRPr="00AF0645">
        <w:rPr>
          <w:rFonts w:eastAsia="Calibri" w:cs="Calibri"/>
          <w:sz w:val="24"/>
          <w:szCs w:val="24"/>
        </w:rPr>
        <w:t>about</w:t>
      </w:r>
      <w:r w:rsidRPr="00AF0645">
        <w:rPr>
          <w:rFonts w:eastAsia="Calibri" w:cs="Calibri"/>
          <w:spacing w:val="-4"/>
          <w:sz w:val="24"/>
          <w:szCs w:val="24"/>
        </w:rPr>
        <w:t xml:space="preserve"> </w:t>
      </w:r>
      <w:r w:rsidRPr="00AF0645">
        <w:rPr>
          <w:rFonts w:eastAsia="Calibri" w:cs="Calibri"/>
          <w:sz w:val="24"/>
          <w:szCs w:val="24"/>
        </w:rPr>
        <w:t>students'</w:t>
      </w:r>
      <w:r w:rsidRPr="00AF0645">
        <w:rPr>
          <w:rFonts w:eastAsia="Calibri" w:cs="Calibri"/>
          <w:spacing w:val="-6"/>
          <w:sz w:val="24"/>
          <w:szCs w:val="24"/>
        </w:rPr>
        <w:t xml:space="preserve"> </w:t>
      </w:r>
      <w:r w:rsidRPr="00AF0645">
        <w:rPr>
          <w:rFonts w:eastAsia="Calibri" w:cs="Calibri"/>
          <w:sz w:val="24"/>
          <w:szCs w:val="24"/>
        </w:rPr>
        <w:t>exp</w:t>
      </w:r>
      <w:r w:rsidRPr="00AF0645">
        <w:rPr>
          <w:rFonts w:eastAsia="Calibri" w:cs="Calibri"/>
          <w:spacing w:val="1"/>
          <w:sz w:val="24"/>
          <w:szCs w:val="24"/>
        </w:rPr>
        <w:t>e</w:t>
      </w:r>
      <w:r w:rsidRPr="00AF0645">
        <w:rPr>
          <w:rFonts w:eastAsia="Calibri" w:cs="Calibri"/>
          <w:sz w:val="24"/>
          <w:szCs w:val="24"/>
        </w:rPr>
        <w:t>rien</w:t>
      </w:r>
      <w:r w:rsidRPr="00AF0645">
        <w:rPr>
          <w:rFonts w:eastAsia="Calibri" w:cs="Calibri"/>
          <w:spacing w:val="1"/>
          <w:sz w:val="24"/>
          <w:szCs w:val="24"/>
        </w:rPr>
        <w:t>c</w:t>
      </w:r>
      <w:r w:rsidRPr="00AF0645">
        <w:rPr>
          <w:rFonts w:eastAsia="Calibri" w:cs="Calibri"/>
          <w:sz w:val="24"/>
          <w:szCs w:val="24"/>
        </w:rPr>
        <w:t>es,</w:t>
      </w:r>
      <w:r w:rsidRPr="00AF0645">
        <w:rPr>
          <w:rFonts w:eastAsia="Calibri" w:cs="Calibri"/>
          <w:spacing w:val="-9"/>
          <w:sz w:val="24"/>
          <w:szCs w:val="24"/>
        </w:rPr>
        <w:t xml:space="preserve"> </w:t>
      </w:r>
      <w:r w:rsidRPr="00AF0645">
        <w:rPr>
          <w:rFonts w:eastAsia="Calibri" w:cs="Calibri"/>
          <w:sz w:val="24"/>
          <w:szCs w:val="24"/>
        </w:rPr>
        <w:t>learning</w:t>
      </w:r>
      <w:r w:rsidRPr="00AF0645">
        <w:rPr>
          <w:rFonts w:eastAsia="Calibri" w:cs="Calibri"/>
          <w:spacing w:val="-5"/>
          <w:sz w:val="24"/>
          <w:szCs w:val="24"/>
        </w:rPr>
        <w:t xml:space="preserve"> </w:t>
      </w:r>
      <w:r w:rsidRPr="00AF0645">
        <w:rPr>
          <w:rFonts w:eastAsia="Calibri" w:cs="Calibri"/>
          <w:sz w:val="24"/>
          <w:szCs w:val="24"/>
        </w:rPr>
        <w:t>behav</w:t>
      </w:r>
      <w:r w:rsidRPr="00AF0645">
        <w:rPr>
          <w:rFonts w:eastAsia="Calibri" w:cs="Calibri"/>
          <w:spacing w:val="2"/>
          <w:sz w:val="24"/>
          <w:szCs w:val="24"/>
        </w:rPr>
        <w:t>i</w:t>
      </w:r>
      <w:r w:rsidRPr="00AF0645">
        <w:rPr>
          <w:rFonts w:eastAsia="Calibri" w:cs="Calibri"/>
          <w:sz w:val="24"/>
          <w:szCs w:val="24"/>
        </w:rPr>
        <w:t>or,</w:t>
      </w:r>
      <w:r w:rsidRPr="00AF0645">
        <w:rPr>
          <w:rFonts w:eastAsia="Calibri" w:cs="Calibri"/>
          <w:spacing w:val="-6"/>
          <w:sz w:val="24"/>
          <w:szCs w:val="24"/>
        </w:rPr>
        <w:t xml:space="preserve"> </w:t>
      </w:r>
      <w:r w:rsidRPr="00AF0645">
        <w:rPr>
          <w:rFonts w:eastAsia="Calibri" w:cs="Calibri"/>
          <w:spacing w:val="1"/>
          <w:sz w:val="24"/>
          <w:szCs w:val="24"/>
        </w:rPr>
        <w:t>n</w:t>
      </w:r>
      <w:r w:rsidRPr="00AF0645">
        <w:rPr>
          <w:rFonts w:eastAsia="Calibri" w:cs="Calibri"/>
          <w:sz w:val="24"/>
          <w:szCs w:val="24"/>
        </w:rPr>
        <w:t>eeds,</w:t>
      </w:r>
      <w:r w:rsidRPr="00AF0645">
        <w:rPr>
          <w:rFonts w:eastAsia="Calibri" w:cs="Calibri"/>
          <w:spacing w:val="-3"/>
          <w:sz w:val="24"/>
          <w:szCs w:val="24"/>
        </w:rPr>
        <w:t xml:space="preserve"> </w:t>
      </w:r>
      <w:r w:rsidRPr="00AF0645">
        <w:rPr>
          <w:rFonts w:eastAsia="Calibri" w:cs="Calibri"/>
          <w:sz w:val="24"/>
          <w:szCs w:val="24"/>
        </w:rPr>
        <w:t>and</w:t>
      </w:r>
      <w:r w:rsidRPr="00AF0645">
        <w:rPr>
          <w:rFonts w:eastAsia="Calibri" w:cs="Calibri"/>
          <w:spacing w:val="-2"/>
          <w:sz w:val="24"/>
          <w:szCs w:val="24"/>
        </w:rPr>
        <w:t xml:space="preserve"> </w:t>
      </w:r>
      <w:r w:rsidRPr="00AF0645">
        <w:rPr>
          <w:rFonts w:eastAsia="Calibri" w:cs="Calibri"/>
          <w:sz w:val="24"/>
          <w:szCs w:val="24"/>
        </w:rPr>
        <w:t>pr</w:t>
      </w:r>
      <w:r w:rsidRPr="00AF0645">
        <w:rPr>
          <w:rFonts w:eastAsia="Calibri" w:cs="Calibri"/>
          <w:spacing w:val="1"/>
          <w:sz w:val="24"/>
          <w:szCs w:val="24"/>
        </w:rPr>
        <w:t>og</w:t>
      </w:r>
      <w:r w:rsidRPr="00AF0645">
        <w:rPr>
          <w:rFonts w:eastAsia="Calibri" w:cs="Calibri"/>
          <w:sz w:val="24"/>
          <w:szCs w:val="24"/>
        </w:rPr>
        <w:t>ress</w:t>
      </w:r>
      <w:r w:rsidRPr="00AF0645">
        <w:rPr>
          <w:rFonts w:eastAsia="Calibri" w:cs="Calibri"/>
          <w:spacing w:val="-6"/>
          <w:sz w:val="24"/>
          <w:szCs w:val="24"/>
        </w:rPr>
        <w:t xml:space="preserve"> </w:t>
      </w:r>
      <w:r w:rsidRPr="00AF0645">
        <w:rPr>
          <w:rFonts w:eastAsia="Calibri" w:cs="Calibri"/>
          <w:spacing w:val="1"/>
          <w:sz w:val="24"/>
          <w:szCs w:val="24"/>
        </w:rPr>
        <w:t>f</w:t>
      </w:r>
      <w:r w:rsidRPr="00AF0645">
        <w:rPr>
          <w:rFonts w:eastAsia="Calibri" w:cs="Calibri"/>
          <w:sz w:val="24"/>
          <w:szCs w:val="24"/>
        </w:rPr>
        <w:t>r</w:t>
      </w:r>
      <w:r w:rsidRPr="00AF0645">
        <w:rPr>
          <w:rFonts w:eastAsia="Calibri" w:cs="Calibri"/>
          <w:spacing w:val="1"/>
          <w:sz w:val="24"/>
          <w:szCs w:val="24"/>
        </w:rPr>
        <w:t>o</w:t>
      </w:r>
      <w:r w:rsidRPr="00AF0645">
        <w:rPr>
          <w:rFonts w:eastAsia="Calibri" w:cs="Calibri"/>
          <w:sz w:val="24"/>
          <w:szCs w:val="24"/>
        </w:rPr>
        <w:t>m</w:t>
      </w:r>
      <w:r w:rsidRPr="00AF0645">
        <w:rPr>
          <w:rFonts w:eastAsia="Calibri" w:cs="Calibri"/>
          <w:spacing w:val="-3"/>
          <w:sz w:val="24"/>
          <w:szCs w:val="24"/>
        </w:rPr>
        <w:t xml:space="preserve"> </w:t>
      </w:r>
      <w:r w:rsidRPr="00AF0645">
        <w:rPr>
          <w:rFonts w:eastAsia="Calibri" w:cs="Calibri"/>
          <w:sz w:val="24"/>
          <w:szCs w:val="24"/>
        </w:rPr>
        <w:t>p</w:t>
      </w:r>
      <w:r w:rsidRPr="00AF0645">
        <w:rPr>
          <w:rFonts w:eastAsia="Calibri" w:cs="Calibri"/>
          <w:spacing w:val="1"/>
          <w:sz w:val="24"/>
          <w:szCs w:val="24"/>
        </w:rPr>
        <w:t>a</w:t>
      </w:r>
      <w:r w:rsidRPr="00AF0645">
        <w:rPr>
          <w:rFonts w:eastAsia="Calibri" w:cs="Calibri"/>
          <w:sz w:val="24"/>
          <w:szCs w:val="24"/>
        </w:rPr>
        <w:t>rent</w:t>
      </w:r>
      <w:r w:rsidRPr="00AF0645">
        <w:rPr>
          <w:rFonts w:eastAsia="Calibri" w:cs="Calibri"/>
          <w:spacing w:val="1"/>
          <w:sz w:val="24"/>
          <w:szCs w:val="24"/>
        </w:rPr>
        <w:t>s</w:t>
      </w:r>
      <w:r w:rsidRPr="00AF0645">
        <w:rPr>
          <w:rFonts w:eastAsia="Calibri" w:cs="Calibri"/>
          <w:sz w:val="24"/>
          <w:szCs w:val="24"/>
        </w:rPr>
        <w:t>,</w:t>
      </w:r>
      <w:r w:rsidRPr="00AF0645">
        <w:rPr>
          <w:rFonts w:eastAsia="Calibri" w:cs="Calibri"/>
          <w:spacing w:val="-5"/>
          <w:sz w:val="24"/>
          <w:szCs w:val="24"/>
        </w:rPr>
        <w:t xml:space="preserve"> </w:t>
      </w:r>
      <w:r w:rsidRPr="00AF0645">
        <w:rPr>
          <w:rFonts w:eastAsia="Calibri" w:cs="Calibri"/>
          <w:sz w:val="24"/>
          <w:szCs w:val="24"/>
        </w:rPr>
        <w:t>other</w:t>
      </w:r>
      <w:r w:rsidRPr="00AF0645">
        <w:rPr>
          <w:rFonts w:eastAsia="Calibri" w:cs="Calibri"/>
          <w:spacing w:val="-3"/>
          <w:sz w:val="24"/>
          <w:szCs w:val="24"/>
        </w:rPr>
        <w:t xml:space="preserve"> </w:t>
      </w:r>
      <w:r w:rsidRPr="00AF0645">
        <w:rPr>
          <w:rFonts w:eastAsia="Calibri" w:cs="Calibri"/>
          <w:sz w:val="24"/>
          <w:szCs w:val="24"/>
        </w:rPr>
        <w:t>colleagues,</w:t>
      </w:r>
      <w:r w:rsidRPr="00AF0645">
        <w:rPr>
          <w:rFonts w:eastAsia="Calibri" w:cs="Calibri"/>
          <w:spacing w:val="-6"/>
          <w:sz w:val="24"/>
          <w:szCs w:val="24"/>
        </w:rPr>
        <w:t xml:space="preserve"> </w:t>
      </w:r>
      <w:r w:rsidRPr="00AF0645">
        <w:rPr>
          <w:rFonts w:eastAsia="Calibri" w:cs="Calibri"/>
          <w:sz w:val="24"/>
          <w:szCs w:val="24"/>
        </w:rPr>
        <w:t>and</w:t>
      </w:r>
      <w:r w:rsidRPr="00AF0645">
        <w:rPr>
          <w:rFonts w:eastAsia="Calibri" w:cs="Calibri"/>
          <w:spacing w:val="-2"/>
          <w:sz w:val="24"/>
          <w:szCs w:val="24"/>
        </w:rPr>
        <w:t xml:space="preserve"> </w:t>
      </w:r>
      <w:r w:rsidRPr="00AF0645">
        <w:rPr>
          <w:rFonts w:eastAsia="Calibri" w:cs="Calibri"/>
          <w:sz w:val="24"/>
          <w:szCs w:val="24"/>
        </w:rPr>
        <w:t>the</w:t>
      </w:r>
      <w:r w:rsidRPr="00AF0645">
        <w:rPr>
          <w:rFonts w:eastAsia="Calibri" w:cs="Calibri"/>
          <w:spacing w:val="-2"/>
          <w:sz w:val="24"/>
          <w:szCs w:val="24"/>
        </w:rPr>
        <w:t xml:space="preserve"> </w:t>
      </w:r>
      <w:r w:rsidRPr="00AF0645">
        <w:rPr>
          <w:rFonts w:eastAsia="Calibri" w:cs="Calibri"/>
          <w:sz w:val="24"/>
          <w:szCs w:val="24"/>
        </w:rPr>
        <w:t>students</w:t>
      </w:r>
      <w:r w:rsidRPr="00AF0645">
        <w:rPr>
          <w:rFonts w:eastAsia="Calibri" w:cs="Calibri"/>
          <w:spacing w:val="-6"/>
          <w:sz w:val="24"/>
          <w:szCs w:val="24"/>
        </w:rPr>
        <w:t xml:space="preserve"> </w:t>
      </w:r>
      <w:r w:rsidRPr="00AF0645">
        <w:rPr>
          <w:rFonts w:eastAsia="Calibri" w:cs="Calibri"/>
          <w:sz w:val="24"/>
          <w:szCs w:val="24"/>
        </w:rPr>
        <w:t>themsel</w:t>
      </w:r>
      <w:r w:rsidRPr="00AF0645">
        <w:rPr>
          <w:rFonts w:eastAsia="Calibri" w:cs="Calibri"/>
          <w:spacing w:val="1"/>
          <w:sz w:val="24"/>
          <w:szCs w:val="24"/>
        </w:rPr>
        <w:t>v</w:t>
      </w:r>
      <w:r w:rsidRPr="00AF0645">
        <w:rPr>
          <w:rFonts w:eastAsia="Calibri" w:cs="Calibri"/>
          <w:sz w:val="24"/>
          <w:szCs w:val="24"/>
        </w:rPr>
        <w:t>es.</w:t>
      </w:r>
    </w:p>
    <w:p w:rsidR="007D00A0" w:rsidRPr="00AF0645" w:rsidRDefault="007D00A0" w:rsidP="007D00A0">
      <w:pPr>
        <w:spacing w:before="8"/>
        <w:ind w:left="900" w:right="-20" w:hanging="180"/>
        <w:rPr>
          <w:rFonts w:eastAsia="Calibri" w:cs="Calibri"/>
          <w:sz w:val="24"/>
          <w:szCs w:val="24"/>
        </w:rPr>
      </w:pPr>
      <w:r w:rsidRPr="00AF0645">
        <w:rPr>
          <w:rFonts w:eastAsia="Times New Roman" w:cs="Times New Roman"/>
          <w:w w:val="131"/>
          <w:sz w:val="24"/>
          <w:szCs w:val="24"/>
        </w:rPr>
        <w:t>•</w:t>
      </w:r>
      <w:r w:rsidRPr="00AF0645">
        <w:rPr>
          <w:rFonts w:eastAsia="Times New Roman" w:cs="Times New Roman"/>
          <w:spacing w:val="-18"/>
          <w:w w:val="131"/>
          <w:sz w:val="24"/>
          <w:szCs w:val="24"/>
        </w:rPr>
        <w:t xml:space="preserve"> </w:t>
      </w:r>
      <w:r w:rsidRPr="00AF0645">
        <w:rPr>
          <w:rFonts w:eastAsia="Calibri" w:cs="Calibri"/>
          <w:sz w:val="24"/>
          <w:szCs w:val="24"/>
        </w:rPr>
        <w:t>Engages</w:t>
      </w:r>
      <w:r w:rsidRPr="00AF0645">
        <w:rPr>
          <w:rFonts w:eastAsia="Calibri" w:cs="Calibri"/>
          <w:spacing w:val="-5"/>
          <w:sz w:val="24"/>
          <w:szCs w:val="24"/>
        </w:rPr>
        <w:t xml:space="preserve"> </w:t>
      </w:r>
      <w:r w:rsidRPr="00AF0645">
        <w:rPr>
          <w:rFonts w:eastAsia="Calibri" w:cs="Calibri"/>
          <w:sz w:val="24"/>
          <w:szCs w:val="24"/>
        </w:rPr>
        <w:t>learners</w:t>
      </w:r>
      <w:r w:rsidRPr="00AF0645">
        <w:rPr>
          <w:rFonts w:eastAsia="Calibri" w:cs="Calibri"/>
          <w:spacing w:val="-4"/>
          <w:sz w:val="24"/>
          <w:szCs w:val="24"/>
        </w:rPr>
        <w:t xml:space="preserve"> </w:t>
      </w:r>
      <w:r w:rsidRPr="00AF0645">
        <w:rPr>
          <w:rFonts w:eastAsia="Calibri" w:cs="Calibri"/>
          <w:spacing w:val="1"/>
          <w:sz w:val="24"/>
          <w:szCs w:val="24"/>
        </w:rPr>
        <w:t>i</w:t>
      </w:r>
      <w:r w:rsidRPr="00AF0645">
        <w:rPr>
          <w:rFonts w:eastAsia="Calibri" w:cs="Calibri"/>
          <w:sz w:val="24"/>
          <w:szCs w:val="24"/>
        </w:rPr>
        <w:t>n</w:t>
      </w:r>
      <w:r w:rsidRPr="00AF0645">
        <w:rPr>
          <w:rFonts w:eastAsia="Calibri" w:cs="Calibri"/>
          <w:spacing w:val="-1"/>
          <w:sz w:val="24"/>
          <w:szCs w:val="24"/>
        </w:rPr>
        <w:t xml:space="preserve"> </w:t>
      </w:r>
      <w:r w:rsidRPr="00AF0645">
        <w:rPr>
          <w:rFonts w:eastAsia="Calibri" w:cs="Calibri"/>
          <w:sz w:val="24"/>
          <w:szCs w:val="24"/>
        </w:rPr>
        <w:t>self‐assessment</w:t>
      </w:r>
      <w:r w:rsidRPr="00AF0645">
        <w:rPr>
          <w:rFonts w:eastAsia="Calibri" w:cs="Calibri"/>
          <w:spacing w:val="-8"/>
          <w:sz w:val="24"/>
          <w:szCs w:val="24"/>
        </w:rPr>
        <w:t xml:space="preserve"> </w:t>
      </w:r>
      <w:r w:rsidRPr="00AF0645">
        <w:rPr>
          <w:rFonts w:eastAsia="Calibri" w:cs="Calibri"/>
          <w:sz w:val="24"/>
          <w:szCs w:val="24"/>
        </w:rPr>
        <w:t>activities</w:t>
      </w:r>
      <w:r w:rsidRPr="00AF0645">
        <w:rPr>
          <w:rFonts w:eastAsia="Calibri" w:cs="Calibri"/>
          <w:spacing w:val="-6"/>
          <w:sz w:val="24"/>
          <w:szCs w:val="24"/>
        </w:rPr>
        <w:t xml:space="preserve"> </w:t>
      </w:r>
      <w:r w:rsidRPr="00AF0645">
        <w:rPr>
          <w:rFonts w:eastAsia="Calibri" w:cs="Calibri"/>
          <w:spacing w:val="1"/>
          <w:sz w:val="24"/>
          <w:szCs w:val="24"/>
        </w:rPr>
        <w:t>t</w:t>
      </w:r>
      <w:r w:rsidRPr="00AF0645">
        <w:rPr>
          <w:rFonts w:eastAsia="Calibri" w:cs="Calibri"/>
          <w:sz w:val="24"/>
          <w:szCs w:val="24"/>
        </w:rPr>
        <w:t>o</w:t>
      </w:r>
      <w:r w:rsidRPr="00AF0645">
        <w:rPr>
          <w:rFonts w:eastAsia="Calibri" w:cs="Calibri"/>
          <w:spacing w:val="-1"/>
          <w:sz w:val="24"/>
          <w:szCs w:val="24"/>
        </w:rPr>
        <w:t xml:space="preserve"> </w:t>
      </w:r>
      <w:r w:rsidRPr="00AF0645">
        <w:rPr>
          <w:rFonts w:eastAsia="Calibri" w:cs="Calibri"/>
          <w:sz w:val="24"/>
          <w:szCs w:val="24"/>
        </w:rPr>
        <w:t>develop</w:t>
      </w:r>
      <w:r w:rsidRPr="00AF0645">
        <w:rPr>
          <w:rFonts w:eastAsia="Calibri" w:cs="Calibri"/>
          <w:spacing w:val="-5"/>
          <w:sz w:val="24"/>
          <w:szCs w:val="24"/>
        </w:rPr>
        <w:t xml:space="preserve"> </w:t>
      </w:r>
      <w:r w:rsidRPr="00AF0645">
        <w:rPr>
          <w:rFonts w:eastAsia="Calibri" w:cs="Calibri"/>
          <w:sz w:val="24"/>
          <w:szCs w:val="24"/>
        </w:rPr>
        <w:t>awareness</w:t>
      </w:r>
      <w:r w:rsidRPr="00AF0645">
        <w:rPr>
          <w:rFonts w:eastAsia="Calibri" w:cs="Calibri"/>
          <w:spacing w:val="-7"/>
          <w:sz w:val="24"/>
          <w:szCs w:val="24"/>
        </w:rPr>
        <w:t xml:space="preserve"> </w:t>
      </w:r>
      <w:r w:rsidRPr="00AF0645">
        <w:rPr>
          <w:rFonts w:eastAsia="Calibri" w:cs="Calibri"/>
          <w:sz w:val="24"/>
          <w:szCs w:val="24"/>
        </w:rPr>
        <w:t>of</w:t>
      </w:r>
      <w:r w:rsidRPr="00AF0645">
        <w:rPr>
          <w:rFonts w:eastAsia="Calibri" w:cs="Calibri"/>
          <w:spacing w:val="-1"/>
          <w:sz w:val="24"/>
          <w:szCs w:val="24"/>
        </w:rPr>
        <w:t xml:space="preserve"> </w:t>
      </w:r>
      <w:r w:rsidRPr="00AF0645">
        <w:rPr>
          <w:rFonts w:eastAsia="Calibri" w:cs="Calibri"/>
          <w:spacing w:val="1"/>
          <w:sz w:val="24"/>
          <w:szCs w:val="24"/>
        </w:rPr>
        <w:t>thei</w:t>
      </w:r>
      <w:r w:rsidRPr="00AF0645">
        <w:rPr>
          <w:rFonts w:eastAsia="Calibri" w:cs="Calibri"/>
          <w:sz w:val="24"/>
          <w:szCs w:val="24"/>
        </w:rPr>
        <w:t>r</w:t>
      </w:r>
      <w:r w:rsidRPr="00AF0645">
        <w:rPr>
          <w:rFonts w:eastAsia="Calibri" w:cs="Calibri"/>
          <w:spacing w:val="-4"/>
          <w:sz w:val="24"/>
          <w:szCs w:val="24"/>
        </w:rPr>
        <w:t xml:space="preserve"> </w:t>
      </w:r>
      <w:r w:rsidRPr="00AF0645">
        <w:rPr>
          <w:rFonts w:eastAsia="Calibri" w:cs="Calibri"/>
          <w:sz w:val="24"/>
          <w:szCs w:val="24"/>
        </w:rPr>
        <w:t>strengths</w:t>
      </w:r>
      <w:r w:rsidRPr="00AF0645">
        <w:rPr>
          <w:rFonts w:eastAsia="Calibri" w:cs="Calibri"/>
          <w:spacing w:val="-6"/>
          <w:sz w:val="24"/>
          <w:szCs w:val="24"/>
        </w:rPr>
        <w:t xml:space="preserve"> </w:t>
      </w:r>
      <w:r w:rsidRPr="00AF0645">
        <w:rPr>
          <w:rFonts w:eastAsia="Calibri" w:cs="Calibri"/>
          <w:sz w:val="24"/>
          <w:szCs w:val="24"/>
        </w:rPr>
        <w:t>and</w:t>
      </w:r>
      <w:r w:rsidRPr="00AF0645">
        <w:rPr>
          <w:rFonts w:eastAsia="Calibri" w:cs="Calibri"/>
          <w:spacing w:val="-1"/>
          <w:sz w:val="24"/>
          <w:szCs w:val="24"/>
        </w:rPr>
        <w:t xml:space="preserve"> </w:t>
      </w:r>
      <w:r w:rsidRPr="00AF0645">
        <w:rPr>
          <w:rFonts w:eastAsia="Calibri" w:cs="Calibri"/>
          <w:sz w:val="24"/>
          <w:szCs w:val="24"/>
        </w:rPr>
        <w:t>weak</w:t>
      </w:r>
      <w:r w:rsidRPr="00AF0645">
        <w:rPr>
          <w:rFonts w:eastAsia="Calibri" w:cs="Calibri"/>
          <w:spacing w:val="1"/>
          <w:sz w:val="24"/>
          <w:szCs w:val="24"/>
        </w:rPr>
        <w:t>n</w:t>
      </w:r>
      <w:r w:rsidRPr="00AF0645">
        <w:rPr>
          <w:rFonts w:eastAsia="Calibri" w:cs="Calibri"/>
          <w:sz w:val="24"/>
          <w:szCs w:val="24"/>
        </w:rPr>
        <w:t>esses</w:t>
      </w:r>
      <w:r w:rsidRPr="00AF0645">
        <w:rPr>
          <w:rFonts w:eastAsia="Calibri" w:cs="Calibri"/>
          <w:spacing w:val="-8"/>
          <w:sz w:val="24"/>
          <w:szCs w:val="24"/>
        </w:rPr>
        <w:t xml:space="preserve"> </w:t>
      </w:r>
      <w:r w:rsidRPr="00AF0645">
        <w:rPr>
          <w:rFonts w:eastAsia="Calibri" w:cs="Calibri"/>
          <w:sz w:val="24"/>
          <w:szCs w:val="24"/>
        </w:rPr>
        <w:t>and</w:t>
      </w:r>
      <w:r w:rsidRPr="00AF0645">
        <w:rPr>
          <w:rFonts w:eastAsia="Calibri" w:cs="Calibri"/>
          <w:spacing w:val="-1"/>
          <w:sz w:val="24"/>
          <w:szCs w:val="24"/>
        </w:rPr>
        <w:t xml:space="preserve"> </w:t>
      </w:r>
      <w:r w:rsidRPr="00AF0645">
        <w:rPr>
          <w:rFonts w:eastAsia="Calibri" w:cs="Calibri"/>
          <w:spacing w:val="1"/>
          <w:sz w:val="24"/>
          <w:szCs w:val="24"/>
        </w:rPr>
        <w:t>t</w:t>
      </w:r>
      <w:r w:rsidRPr="00AF0645">
        <w:rPr>
          <w:rFonts w:eastAsia="Calibri" w:cs="Calibri"/>
          <w:sz w:val="24"/>
          <w:szCs w:val="24"/>
        </w:rPr>
        <w:t>o</w:t>
      </w:r>
      <w:r w:rsidRPr="00AF0645">
        <w:rPr>
          <w:rFonts w:eastAsia="Calibri" w:cs="Calibri"/>
          <w:spacing w:val="-1"/>
          <w:sz w:val="24"/>
          <w:szCs w:val="24"/>
        </w:rPr>
        <w:t xml:space="preserve"> </w:t>
      </w:r>
      <w:r w:rsidRPr="00AF0645">
        <w:rPr>
          <w:rFonts w:eastAsia="Calibri" w:cs="Calibri"/>
          <w:sz w:val="24"/>
          <w:szCs w:val="24"/>
        </w:rPr>
        <w:t>set</w:t>
      </w:r>
      <w:r w:rsidRPr="00AF0645">
        <w:rPr>
          <w:rFonts w:eastAsia="Calibri" w:cs="Calibri"/>
          <w:spacing w:val="-2"/>
          <w:sz w:val="24"/>
          <w:szCs w:val="24"/>
        </w:rPr>
        <w:t xml:space="preserve"> </w:t>
      </w:r>
      <w:r w:rsidRPr="00AF0645">
        <w:rPr>
          <w:rFonts w:eastAsia="Calibri" w:cs="Calibri"/>
          <w:sz w:val="24"/>
          <w:szCs w:val="24"/>
        </w:rPr>
        <w:t>p</w:t>
      </w:r>
      <w:r w:rsidRPr="00AF0645">
        <w:rPr>
          <w:rFonts w:eastAsia="Calibri" w:cs="Calibri"/>
          <w:spacing w:val="1"/>
          <w:sz w:val="24"/>
          <w:szCs w:val="24"/>
        </w:rPr>
        <w:t>e</w:t>
      </w:r>
      <w:r w:rsidRPr="00AF0645">
        <w:rPr>
          <w:rFonts w:eastAsia="Calibri" w:cs="Calibri"/>
          <w:sz w:val="24"/>
          <w:szCs w:val="24"/>
        </w:rPr>
        <w:t>rsonal</w:t>
      </w:r>
      <w:r w:rsidRPr="00AF0645">
        <w:rPr>
          <w:rFonts w:eastAsia="Calibri" w:cs="Calibri"/>
          <w:spacing w:val="-6"/>
          <w:sz w:val="24"/>
          <w:szCs w:val="24"/>
        </w:rPr>
        <w:t xml:space="preserve"> </w:t>
      </w:r>
      <w:r w:rsidRPr="00AF0645">
        <w:rPr>
          <w:rFonts w:eastAsia="Calibri" w:cs="Calibri"/>
          <w:sz w:val="24"/>
          <w:szCs w:val="24"/>
        </w:rPr>
        <w:t>goals</w:t>
      </w:r>
      <w:r w:rsidRPr="00AF0645">
        <w:rPr>
          <w:rFonts w:eastAsia="Calibri" w:cs="Calibri"/>
          <w:spacing w:val="-3"/>
          <w:sz w:val="24"/>
          <w:szCs w:val="24"/>
        </w:rPr>
        <w:t xml:space="preserve"> </w:t>
      </w:r>
      <w:r w:rsidRPr="00AF0645">
        <w:rPr>
          <w:rFonts w:eastAsia="Calibri" w:cs="Calibri"/>
          <w:sz w:val="24"/>
          <w:szCs w:val="24"/>
        </w:rPr>
        <w:t>for</w:t>
      </w:r>
      <w:r w:rsidRPr="00AF0645">
        <w:rPr>
          <w:rFonts w:eastAsia="Calibri" w:cs="Calibri"/>
          <w:spacing w:val="-3"/>
          <w:sz w:val="24"/>
          <w:szCs w:val="24"/>
        </w:rPr>
        <w:t xml:space="preserve"> </w:t>
      </w:r>
      <w:r w:rsidRPr="00AF0645">
        <w:rPr>
          <w:rFonts w:eastAsia="Calibri" w:cs="Calibri"/>
          <w:sz w:val="24"/>
          <w:szCs w:val="24"/>
        </w:rPr>
        <w:t>learning.</w:t>
      </w:r>
    </w:p>
    <w:p w:rsidR="007D00A0" w:rsidRPr="00AF0645" w:rsidRDefault="007D00A0" w:rsidP="007D00A0">
      <w:pPr>
        <w:spacing w:before="8"/>
        <w:ind w:left="900" w:right="-20" w:hanging="180"/>
        <w:rPr>
          <w:rFonts w:eastAsia="Calibri" w:cs="Calibri"/>
          <w:b/>
          <w:color w:val="0070C0"/>
          <w:sz w:val="24"/>
          <w:szCs w:val="24"/>
        </w:rPr>
      </w:pPr>
      <w:r w:rsidRPr="00AF0645">
        <w:rPr>
          <w:rFonts w:eastAsia="Times New Roman" w:cs="Times New Roman"/>
          <w:w w:val="131"/>
          <w:sz w:val="24"/>
          <w:szCs w:val="24"/>
        </w:rPr>
        <w:t>•</w:t>
      </w:r>
      <w:r w:rsidRPr="00AF0645">
        <w:rPr>
          <w:rFonts w:eastAsia="Times New Roman" w:cs="Times New Roman"/>
          <w:spacing w:val="-17"/>
          <w:w w:val="131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Continuously</w:t>
      </w:r>
      <w:r w:rsidRPr="00AF0645">
        <w:rPr>
          <w:rFonts w:eastAsia="Calibri" w:cs="Calibri"/>
          <w:b/>
          <w:color w:val="0070C0"/>
          <w:spacing w:val="-10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evaluates</w:t>
      </w:r>
      <w:r w:rsidRPr="00AF0645">
        <w:rPr>
          <w:rFonts w:eastAsia="Calibri" w:cs="Calibri"/>
          <w:b/>
          <w:color w:val="0070C0"/>
          <w:spacing w:val="-6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the</w:t>
      </w:r>
      <w:r w:rsidRPr="00AF0645">
        <w:rPr>
          <w:rFonts w:eastAsia="Calibri" w:cs="Calibri"/>
          <w:b/>
          <w:color w:val="0070C0"/>
          <w:spacing w:val="-2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effect</w:t>
      </w:r>
      <w:r w:rsidRPr="00AF0645">
        <w:rPr>
          <w:rFonts w:eastAsia="Calibri" w:cs="Calibri"/>
          <w:b/>
          <w:color w:val="0070C0"/>
          <w:spacing w:val="-3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of</w:t>
      </w:r>
      <w:r w:rsidRPr="00AF0645">
        <w:rPr>
          <w:rFonts w:eastAsia="Calibri" w:cs="Calibri"/>
          <w:b/>
          <w:color w:val="0070C0"/>
          <w:spacing w:val="1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c</w:t>
      </w:r>
      <w:r w:rsidRPr="00AF0645">
        <w:rPr>
          <w:rFonts w:eastAsia="Calibri" w:cs="Calibri"/>
          <w:b/>
          <w:color w:val="0070C0"/>
          <w:spacing w:val="1"/>
          <w:sz w:val="24"/>
          <w:szCs w:val="24"/>
        </w:rPr>
        <w:t>l</w:t>
      </w:r>
      <w:r w:rsidRPr="00AF0645">
        <w:rPr>
          <w:rFonts w:eastAsia="Calibri" w:cs="Calibri"/>
          <w:b/>
          <w:color w:val="0070C0"/>
          <w:sz w:val="24"/>
          <w:szCs w:val="24"/>
        </w:rPr>
        <w:t>ass</w:t>
      </w:r>
      <w:r w:rsidRPr="00AF0645">
        <w:rPr>
          <w:rFonts w:eastAsia="Calibri" w:cs="Calibri"/>
          <w:b/>
          <w:color w:val="0070C0"/>
          <w:spacing w:val="-3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inst</w:t>
      </w:r>
      <w:r w:rsidRPr="00AF0645">
        <w:rPr>
          <w:rFonts w:eastAsia="Calibri" w:cs="Calibri"/>
          <w:b/>
          <w:color w:val="0070C0"/>
          <w:spacing w:val="-1"/>
          <w:sz w:val="24"/>
          <w:szCs w:val="24"/>
        </w:rPr>
        <w:t>r</w:t>
      </w:r>
      <w:r w:rsidRPr="00AF0645">
        <w:rPr>
          <w:rFonts w:eastAsia="Calibri" w:cs="Calibri"/>
          <w:b/>
          <w:color w:val="0070C0"/>
          <w:sz w:val="24"/>
          <w:szCs w:val="24"/>
        </w:rPr>
        <w:t>uc</w:t>
      </w:r>
      <w:r w:rsidRPr="00AF0645">
        <w:rPr>
          <w:rFonts w:eastAsia="Calibri" w:cs="Calibri"/>
          <w:b/>
          <w:color w:val="0070C0"/>
          <w:spacing w:val="1"/>
          <w:sz w:val="24"/>
          <w:szCs w:val="24"/>
        </w:rPr>
        <w:t>t</w:t>
      </w:r>
      <w:r w:rsidRPr="00AF0645">
        <w:rPr>
          <w:rFonts w:eastAsia="Calibri" w:cs="Calibri"/>
          <w:b/>
          <w:color w:val="0070C0"/>
          <w:sz w:val="24"/>
          <w:szCs w:val="24"/>
        </w:rPr>
        <w:t>ion</w:t>
      </w:r>
      <w:r w:rsidRPr="00AF0645">
        <w:rPr>
          <w:rFonts w:eastAsia="Calibri" w:cs="Calibri"/>
          <w:b/>
          <w:color w:val="0070C0"/>
          <w:spacing w:val="-7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pacing w:val="1"/>
          <w:sz w:val="24"/>
          <w:szCs w:val="24"/>
        </w:rPr>
        <w:t>o</w:t>
      </w:r>
      <w:r w:rsidRPr="00AF0645">
        <w:rPr>
          <w:rFonts w:eastAsia="Calibri" w:cs="Calibri"/>
          <w:b/>
          <w:color w:val="0070C0"/>
          <w:sz w:val="24"/>
          <w:szCs w:val="24"/>
        </w:rPr>
        <w:t>n</w:t>
      </w:r>
      <w:r w:rsidRPr="00AF0645">
        <w:rPr>
          <w:rFonts w:eastAsia="Calibri" w:cs="Calibri"/>
          <w:b/>
          <w:color w:val="0070C0"/>
          <w:spacing w:val="-2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both</w:t>
      </w:r>
      <w:r w:rsidRPr="00AF0645">
        <w:rPr>
          <w:rFonts w:eastAsia="Calibri" w:cs="Calibri"/>
          <w:b/>
          <w:color w:val="0070C0"/>
          <w:spacing w:val="-3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individuals</w:t>
      </w:r>
      <w:r w:rsidRPr="00AF0645">
        <w:rPr>
          <w:rFonts w:eastAsia="Calibri" w:cs="Calibri"/>
          <w:b/>
          <w:color w:val="0070C0"/>
          <w:spacing w:val="-9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and</w:t>
      </w:r>
      <w:r w:rsidRPr="00AF0645">
        <w:rPr>
          <w:rFonts w:eastAsia="Calibri" w:cs="Calibri"/>
          <w:b/>
          <w:color w:val="0070C0"/>
          <w:spacing w:val="-2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the</w:t>
      </w:r>
      <w:r w:rsidRPr="00AF0645">
        <w:rPr>
          <w:rFonts w:eastAsia="Calibri" w:cs="Calibri"/>
          <w:b/>
          <w:color w:val="0070C0"/>
          <w:spacing w:val="-2"/>
          <w:sz w:val="24"/>
          <w:szCs w:val="24"/>
        </w:rPr>
        <w:t xml:space="preserve"> </w:t>
      </w:r>
      <w:bookmarkStart w:id="0" w:name="_GoBack"/>
      <w:bookmarkEnd w:id="0"/>
      <w:r w:rsidRPr="00AF0645">
        <w:rPr>
          <w:rFonts w:eastAsia="Calibri" w:cs="Calibri"/>
          <w:b/>
          <w:color w:val="0070C0"/>
          <w:sz w:val="24"/>
          <w:szCs w:val="24"/>
        </w:rPr>
        <w:t>c</w:t>
      </w:r>
      <w:r w:rsidRPr="00AF0645">
        <w:rPr>
          <w:rFonts w:eastAsia="Calibri" w:cs="Calibri"/>
          <w:b/>
          <w:color w:val="0070C0"/>
          <w:spacing w:val="1"/>
          <w:sz w:val="24"/>
          <w:szCs w:val="24"/>
        </w:rPr>
        <w:t>l</w:t>
      </w:r>
      <w:r w:rsidRPr="00AF0645">
        <w:rPr>
          <w:rFonts w:eastAsia="Calibri" w:cs="Calibri"/>
          <w:b/>
          <w:color w:val="0070C0"/>
          <w:sz w:val="24"/>
          <w:szCs w:val="24"/>
        </w:rPr>
        <w:t>ass</w:t>
      </w:r>
      <w:r w:rsidRPr="00AF0645">
        <w:rPr>
          <w:rFonts w:eastAsia="Calibri" w:cs="Calibri"/>
          <w:b/>
          <w:color w:val="0070C0"/>
          <w:spacing w:val="-3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as</w:t>
      </w:r>
      <w:r w:rsidRPr="00AF0645">
        <w:rPr>
          <w:rFonts w:eastAsia="Calibri" w:cs="Calibri"/>
          <w:b/>
          <w:color w:val="0070C0"/>
          <w:spacing w:val="-1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a whole.</w:t>
      </w:r>
    </w:p>
    <w:p w:rsidR="007D00A0" w:rsidRPr="00AF0645" w:rsidRDefault="007D00A0" w:rsidP="007D00A0">
      <w:pPr>
        <w:spacing w:before="8"/>
        <w:ind w:left="900" w:right="-20" w:hanging="180"/>
        <w:rPr>
          <w:rFonts w:eastAsia="Calibri" w:cs="Calibri"/>
          <w:b/>
          <w:color w:val="0070C0"/>
          <w:sz w:val="24"/>
          <w:szCs w:val="24"/>
        </w:rPr>
      </w:pPr>
      <w:r w:rsidRPr="00AF0645">
        <w:rPr>
          <w:rFonts w:eastAsia="Times New Roman" w:cs="Times New Roman"/>
          <w:b/>
          <w:color w:val="0070C0"/>
          <w:w w:val="131"/>
          <w:sz w:val="24"/>
          <w:szCs w:val="24"/>
        </w:rPr>
        <w:t>•</w:t>
      </w:r>
      <w:r w:rsidRPr="00AF0645">
        <w:rPr>
          <w:rFonts w:eastAsia="Times New Roman" w:cs="Times New Roman"/>
          <w:b/>
          <w:color w:val="0070C0"/>
          <w:spacing w:val="-17"/>
          <w:w w:val="131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Monitors</w:t>
      </w:r>
      <w:r w:rsidRPr="00AF0645">
        <w:rPr>
          <w:rFonts w:eastAsia="Calibri" w:cs="Calibri"/>
          <w:b/>
          <w:color w:val="0070C0"/>
          <w:spacing w:val="-6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teaching</w:t>
      </w:r>
      <w:r w:rsidRPr="00AF0645">
        <w:rPr>
          <w:rFonts w:eastAsia="Calibri" w:cs="Calibri"/>
          <w:b/>
          <w:color w:val="0070C0"/>
          <w:spacing w:val="-6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strategies</w:t>
      </w:r>
      <w:r w:rsidRPr="00AF0645">
        <w:rPr>
          <w:rFonts w:eastAsia="Calibri" w:cs="Calibri"/>
          <w:b/>
          <w:color w:val="0070C0"/>
          <w:spacing w:val="-6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pacing w:val="1"/>
          <w:sz w:val="24"/>
          <w:szCs w:val="24"/>
        </w:rPr>
        <w:t>i</w:t>
      </w:r>
      <w:r w:rsidRPr="00AF0645">
        <w:rPr>
          <w:rFonts w:eastAsia="Calibri" w:cs="Calibri"/>
          <w:b/>
          <w:color w:val="0070C0"/>
          <w:sz w:val="24"/>
          <w:szCs w:val="24"/>
        </w:rPr>
        <w:t>n</w:t>
      </w:r>
      <w:r w:rsidRPr="00AF0645">
        <w:rPr>
          <w:rFonts w:eastAsia="Calibri" w:cs="Calibri"/>
          <w:b/>
          <w:color w:val="0070C0"/>
          <w:spacing w:val="-1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re</w:t>
      </w:r>
      <w:r w:rsidRPr="00AF0645">
        <w:rPr>
          <w:rFonts w:eastAsia="Calibri" w:cs="Calibri"/>
          <w:b/>
          <w:color w:val="0070C0"/>
          <w:spacing w:val="1"/>
          <w:sz w:val="24"/>
          <w:szCs w:val="24"/>
        </w:rPr>
        <w:t>l</w:t>
      </w:r>
      <w:r w:rsidRPr="00AF0645">
        <w:rPr>
          <w:rFonts w:eastAsia="Calibri" w:cs="Calibri"/>
          <w:b/>
          <w:color w:val="0070C0"/>
          <w:sz w:val="24"/>
          <w:szCs w:val="24"/>
        </w:rPr>
        <w:t>a</w:t>
      </w:r>
      <w:r w:rsidRPr="00AF0645">
        <w:rPr>
          <w:rFonts w:eastAsia="Calibri" w:cs="Calibri"/>
          <w:b/>
          <w:color w:val="0070C0"/>
          <w:spacing w:val="1"/>
          <w:sz w:val="24"/>
          <w:szCs w:val="24"/>
        </w:rPr>
        <w:t>t</w:t>
      </w:r>
      <w:r w:rsidRPr="00AF0645">
        <w:rPr>
          <w:rFonts w:eastAsia="Calibri" w:cs="Calibri"/>
          <w:b/>
          <w:color w:val="0070C0"/>
          <w:sz w:val="24"/>
          <w:szCs w:val="24"/>
        </w:rPr>
        <w:t>ion</w:t>
      </w:r>
      <w:r w:rsidRPr="00AF0645">
        <w:rPr>
          <w:rFonts w:eastAsia="Calibri" w:cs="Calibri"/>
          <w:b/>
          <w:color w:val="0070C0"/>
          <w:spacing w:val="-5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pacing w:val="1"/>
          <w:sz w:val="24"/>
          <w:szCs w:val="24"/>
        </w:rPr>
        <w:t>t</w:t>
      </w:r>
      <w:r w:rsidRPr="00AF0645">
        <w:rPr>
          <w:rFonts w:eastAsia="Calibri" w:cs="Calibri"/>
          <w:b/>
          <w:color w:val="0070C0"/>
          <w:sz w:val="24"/>
          <w:szCs w:val="24"/>
        </w:rPr>
        <w:t>o</w:t>
      </w:r>
      <w:r w:rsidRPr="00AF0645">
        <w:rPr>
          <w:rFonts w:eastAsia="Calibri" w:cs="Calibri"/>
          <w:b/>
          <w:color w:val="0070C0"/>
          <w:spacing w:val="-1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student</w:t>
      </w:r>
      <w:r w:rsidRPr="00AF0645">
        <w:rPr>
          <w:rFonts w:eastAsia="Calibri" w:cs="Calibri"/>
          <w:b/>
          <w:color w:val="0070C0"/>
          <w:spacing w:val="-5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su</w:t>
      </w:r>
      <w:r w:rsidRPr="00AF0645">
        <w:rPr>
          <w:rFonts w:eastAsia="Calibri" w:cs="Calibri"/>
          <w:b/>
          <w:color w:val="0070C0"/>
          <w:spacing w:val="1"/>
          <w:sz w:val="24"/>
          <w:szCs w:val="24"/>
        </w:rPr>
        <w:t>cc</w:t>
      </w:r>
      <w:r w:rsidRPr="00AF0645">
        <w:rPr>
          <w:rFonts w:eastAsia="Calibri" w:cs="Calibri"/>
          <w:b/>
          <w:color w:val="0070C0"/>
          <w:sz w:val="24"/>
          <w:szCs w:val="24"/>
        </w:rPr>
        <w:t>ess,</w:t>
      </w:r>
      <w:r w:rsidRPr="00AF0645">
        <w:rPr>
          <w:rFonts w:eastAsia="Calibri" w:cs="Calibri"/>
          <w:b/>
          <w:color w:val="0070C0"/>
          <w:spacing w:val="-4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modify</w:t>
      </w:r>
      <w:r w:rsidRPr="00AF0645">
        <w:rPr>
          <w:rFonts w:eastAsia="Calibri" w:cs="Calibri"/>
          <w:b/>
          <w:color w:val="0070C0"/>
          <w:spacing w:val="1"/>
          <w:sz w:val="24"/>
          <w:szCs w:val="24"/>
        </w:rPr>
        <w:t>i</w:t>
      </w:r>
      <w:r w:rsidRPr="00AF0645">
        <w:rPr>
          <w:rFonts w:eastAsia="Calibri" w:cs="Calibri"/>
          <w:b/>
          <w:color w:val="0070C0"/>
          <w:sz w:val="24"/>
          <w:szCs w:val="24"/>
        </w:rPr>
        <w:t>ng</w:t>
      </w:r>
      <w:r w:rsidRPr="00AF0645">
        <w:rPr>
          <w:rFonts w:eastAsia="Calibri" w:cs="Calibri"/>
          <w:b/>
          <w:color w:val="0070C0"/>
          <w:spacing w:val="-6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plans</w:t>
      </w:r>
      <w:r w:rsidRPr="00AF0645">
        <w:rPr>
          <w:rFonts w:eastAsia="Calibri" w:cs="Calibri"/>
          <w:b/>
          <w:color w:val="0070C0"/>
          <w:spacing w:val="-3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and</w:t>
      </w:r>
      <w:r w:rsidRPr="00AF0645">
        <w:rPr>
          <w:rFonts w:eastAsia="Calibri" w:cs="Calibri"/>
          <w:b/>
          <w:color w:val="0070C0"/>
          <w:spacing w:val="-2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inst</w:t>
      </w:r>
      <w:r w:rsidRPr="00AF0645">
        <w:rPr>
          <w:rFonts w:eastAsia="Calibri" w:cs="Calibri"/>
          <w:b/>
          <w:color w:val="0070C0"/>
          <w:spacing w:val="-1"/>
          <w:sz w:val="24"/>
          <w:szCs w:val="24"/>
        </w:rPr>
        <w:t>r</w:t>
      </w:r>
      <w:r w:rsidRPr="00AF0645">
        <w:rPr>
          <w:rFonts w:eastAsia="Calibri" w:cs="Calibri"/>
          <w:b/>
          <w:color w:val="0070C0"/>
          <w:sz w:val="24"/>
          <w:szCs w:val="24"/>
        </w:rPr>
        <w:t>uc</w:t>
      </w:r>
      <w:r w:rsidRPr="00AF0645">
        <w:rPr>
          <w:rFonts w:eastAsia="Calibri" w:cs="Calibri"/>
          <w:b/>
          <w:color w:val="0070C0"/>
          <w:spacing w:val="1"/>
          <w:sz w:val="24"/>
          <w:szCs w:val="24"/>
        </w:rPr>
        <w:t>t</w:t>
      </w:r>
      <w:r w:rsidRPr="00AF0645">
        <w:rPr>
          <w:rFonts w:eastAsia="Calibri" w:cs="Calibri"/>
          <w:b/>
          <w:color w:val="0070C0"/>
          <w:sz w:val="24"/>
          <w:szCs w:val="24"/>
        </w:rPr>
        <w:t>ional</w:t>
      </w:r>
      <w:r w:rsidRPr="00AF0645">
        <w:rPr>
          <w:rFonts w:eastAsia="Calibri" w:cs="Calibri"/>
          <w:b/>
          <w:color w:val="0070C0"/>
          <w:spacing w:val="-7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approaches</w:t>
      </w:r>
      <w:r w:rsidRPr="00AF0645">
        <w:rPr>
          <w:rFonts w:eastAsia="Calibri" w:cs="Calibri"/>
          <w:b/>
          <w:color w:val="0070C0"/>
          <w:spacing w:val="-8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pacing w:val="1"/>
          <w:sz w:val="24"/>
          <w:szCs w:val="24"/>
        </w:rPr>
        <w:t>a</w:t>
      </w:r>
      <w:r w:rsidRPr="00AF0645">
        <w:rPr>
          <w:rFonts w:eastAsia="Calibri" w:cs="Calibri"/>
          <w:b/>
          <w:color w:val="0070C0"/>
          <w:sz w:val="24"/>
          <w:szCs w:val="24"/>
        </w:rPr>
        <w:t>c</w:t>
      </w:r>
      <w:r w:rsidRPr="00AF0645">
        <w:rPr>
          <w:rFonts w:eastAsia="Calibri" w:cs="Calibri"/>
          <w:b/>
          <w:color w:val="0070C0"/>
          <w:spacing w:val="1"/>
          <w:sz w:val="24"/>
          <w:szCs w:val="24"/>
        </w:rPr>
        <w:t>c</w:t>
      </w:r>
      <w:r w:rsidRPr="00AF0645">
        <w:rPr>
          <w:rFonts w:eastAsia="Calibri" w:cs="Calibri"/>
          <w:b/>
          <w:color w:val="0070C0"/>
          <w:sz w:val="24"/>
          <w:szCs w:val="24"/>
        </w:rPr>
        <w:t>ordin</w:t>
      </w:r>
      <w:r w:rsidRPr="00AF0645">
        <w:rPr>
          <w:rFonts w:eastAsia="Calibri" w:cs="Calibri"/>
          <w:b/>
          <w:color w:val="0070C0"/>
          <w:spacing w:val="1"/>
          <w:sz w:val="24"/>
          <w:szCs w:val="24"/>
        </w:rPr>
        <w:t>g</w:t>
      </w:r>
      <w:r w:rsidRPr="00AF0645">
        <w:rPr>
          <w:rFonts w:eastAsia="Calibri" w:cs="Calibri"/>
          <w:b/>
          <w:color w:val="0070C0"/>
          <w:sz w:val="24"/>
          <w:szCs w:val="24"/>
        </w:rPr>
        <w:t>ly.</w:t>
      </w:r>
    </w:p>
    <w:p w:rsidR="007D00A0" w:rsidRPr="00AF0645" w:rsidRDefault="007D00A0" w:rsidP="007D00A0">
      <w:pPr>
        <w:spacing w:before="8"/>
        <w:ind w:left="900" w:right="-20" w:hanging="180"/>
        <w:rPr>
          <w:rFonts w:eastAsia="Calibri" w:cs="Calibri"/>
          <w:b/>
          <w:color w:val="0070C0"/>
          <w:sz w:val="24"/>
          <w:szCs w:val="24"/>
        </w:rPr>
      </w:pPr>
      <w:r w:rsidRPr="00AF0645">
        <w:rPr>
          <w:rFonts w:eastAsia="Times New Roman" w:cs="Times New Roman"/>
          <w:b/>
          <w:color w:val="0070C0"/>
          <w:w w:val="131"/>
          <w:sz w:val="24"/>
          <w:szCs w:val="24"/>
        </w:rPr>
        <w:t>•</w:t>
      </w:r>
      <w:r w:rsidRPr="00AF0645">
        <w:rPr>
          <w:rFonts w:eastAsia="Times New Roman" w:cs="Times New Roman"/>
          <w:b/>
          <w:color w:val="0070C0"/>
          <w:spacing w:val="-17"/>
          <w:w w:val="131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Evaluates</w:t>
      </w:r>
      <w:r w:rsidRPr="00AF0645">
        <w:rPr>
          <w:rFonts w:eastAsia="Calibri" w:cs="Calibri"/>
          <w:b/>
          <w:color w:val="0070C0"/>
          <w:spacing w:val="-6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and</w:t>
      </w:r>
      <w:r w:rsidRPr="00AF0645">
        <w:rPr>
          <w:rFonts w:eastAsia="Calibri" w:cs="Calibri"/>
          <w:b/>
          <w:color w:val="0070C0"/>
          <w:spacing w:val="-2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m</w:t>
      </w:r>
      <w:r w:rsidRPr="00AF0645">
        <w:rPr>
          <w:rFonts w:eastAsia="Calibri" w:cs="Calibri"/>
          <w:b/>
          <w:color w:val="0070C0"/>
          <w:spacing w:val="1"/>
          <w:sz w:val="24"/>
          <w:szCs w:val="24"/>
        </w:rPr>
        <w:t>o</w:t>
      </w:r>
      <w:r w:rsidRPr="00AF0645">
        <w:rPr>
          <w:rFonts w:eastAsia="Calibri" w:cs="Calibri"/>
          <w:b/>
          <w:color w:val="0070C0"/>
          <w:sz w:val="24"/>
          <w:szCs w:val="24"/>
        </w:rPr>
        <w:t>difies</w:t>
      </w:r>
      <w:r w:rsidRPr="00AF0645">
        <w:rPr>
          <w:rFonts w:eastAsia="Calibri" w:cs="Calibri"/>
          <w:b/>
          <w:color w:val="0070C0"/>
          <w:spacing w:val="-6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assessment</w:t>
      </w:r>
      <w:r w:rsidRPr="00AF0645">
        <w:rPr>
          <w:rFonts w:eastAsia="Calibri" w:cs="Calibri"/>
          <w:b/>
          <w:color w:val="0070C0"/>
          <w:spacing w:val="-6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pro</w:t>
      </w:r>
      <w:r w:rsidRPr="00AF0645">
        <w:rPr>
          <w:rFonts w:eastAsia="Calibri" w:cs="Calibri"/>
          <w:b/>
          <w:color w:val="0070C0"/>
          <w:spacing w:val="1"/>
          <w:sz w:val="24"/>
          <w:szCs w:val="24"/>
        </w:rPr>
        <w:t>c</w:t>
      </w:r>
      <w:r w:rsidRPr="00AF0645">
        <w:rPr>
          <w:rFonts w:eastAsia="Calibri" w:cs="Calibri"/>
          <w:b/>
          <w:color w:val="0070C0"/>
          <w:sz w:val="24"/>
          <w:szCs w:val="24"/>
        </w:rPr>
        <w:t>esses</w:t>
      </w:r>
      <w:r w:rsidRPr="00AF0645">
        <w:rPr>
          <w:rFonts w:eastAsia="Calibri" w:cs="Calibri"/>
          <w:b/>
          <w:color w:val="0070C0"/>
          <w:spacing w:val="-6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pacing w:val="1"/>
          <w:sz w:val="24"/>
          <w:szCs w:val="24"/>
        </w:rPr>
        <w:t>t</w:t>
      </w:r>
      <w:r w:rsidRPr="00AF0645">
        <w:rPr>
          <w:rFonts w:eastAsia="Calibri" w:cs="Calibri"/>
          <w:b/>
          <w:color w:val="0070C0"/>
          <w:sz w:val="24"/>
          <w:szCs w:val="24"/>
        </w:rPr>
        <w:t>o ens</w:t>
      </w:r>
      <w:r w:rsidRPr="00AF0645">
        <w:rPr>
          <w:rFonts w:eastAsia="Calibri" w:cs="Calibri"/>
          <w:b/>
          <w:color w:val="0070C0"/>
          <w:spacing w:val="1"/>
          <w:sz w:val="24"/>
          <w:szCs w:val="24"/>
        </w:rPr>
        <w:t>ur</w:t>
      </w:r>
      <w:r w:rsidRPr="00AF0645">
        <w:rPr>
          <w:rFonts w:eastAsia="Calibri" w:cs="Calibri"/>
          <w:b/>
          <w:color w:val="0070C0"/>
          <w:sz w:val="24"/>
          <w:szCs w:val="24"/>
        </w:rPr>
        <w:t>e</w:t>
      </w:r>
      <w:r w:rsidRPr="00AF0645">
        <w:rPr>
          <w:rFonts w:eastAsia="Calibri" w:cs="Calibri"/>
          <w:b/>
          <w:color w:val="0070C0"/>
          <w:spacing w:val="-4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alignment</w:t>
      </w:r>
      <w:r w:rsidRPr="00AF0645">
        <w:rPr>
          <w:rFonts w:eastAsia="Calibri" w:cs="Calibri"/>
          <w:b/>
          <w:color w:val="0070C0"/>
          <w:spacing w:val="-6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with</w:t>
      </w:r>
      <w:r w:rsidRPr="00AF0645">
        <w:rPr>
          <w:rFonts w:eastAsia="Calibri" w:cs="Calibri"/>
          <w:b/>
          <w:color w:val="0070C0"/>
          <w:spacing w:val="-3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instruc</w:t>
      </w:r>
      <w:r w:rsidRPr="00AF0645">
        <w:rPr>
          <w:rFonts w:eastAsia="Calibri" w:cs="Calibri"/>
          <w:b/>
          <w:color w:val="0070C0"/>
          <w:spacing w:val="1"/>
          <w:sz w:val="24"/>
          <w:szCs w:val="24"/>
        </w:rPr>
        <w:t>t</w:t>
      </w:r>
      <w:r w:rsidRPr="00AF0645">
        <w:rPr>
          <w:rFonts w:eastAsia="Calibri" w:cs="Calibri"/>
          <w:b/>
          <w:color w:val="0070C0"/>
          <w:sz w:val="24"/>
          <w:szCs w:val="24"/>
        </w:rPr>
        <w:t>ional</w:t>
      </w:r>
      <w:r w:rsidRPr="00AF0645">
        <w:rPr>
          <w:rFonts w:eastAsia="Calibri" w:cs="Calibri"/>
          <w:b/>
          <w:color w:val="0070C0"/>
          <w:spacing w:val="-7"/>
          <w:sz w:val="24"/>
          <w:szCs w:val="24"/>
        </w:rPr>
        <w:t xml:space="preserve"> </w:t>
      </w:r>
      <w:r w:rsidRPr="00AF0645">
        <w:rPr>
          <w:rFonts w:eastAsia="Calibri" w:cs="Calibri"/>
          <w:b/>
          <w:color w:val="0070C0"/>
          <w:sz w:val="24"/>
          <w:szCs w:val="24"/>
        </w:rPr>
        <w:t>objec</w:t>
      </w:r>
      <w:r w:rsidRPr="00AF0645">
        <w:rPr>
          <w:rFonts w:eastAsia="Calibri" w:cs="Calibri"/>
          <w:b/>
          <w:color w:val="0070C0"/>
          <w:spacing w:val="2"/>
          <w:sz w:val="24"/>
          <w:szCs w:val="24"/>
        </w:rPr>
        <w:t>t</w:t>
      </w:r>
      <w:r w:rsidRPr="00AF0645">
        <w:rPr>
          <w:rFonts w:eastAsia="Calibri" w:cs="Calibri"/>
          <w:b/>
          <w:color w:val="0070C0"/>
          <w:sz w:val="24"/>
          <w:szCs w:val="24"/>
        </w:rPr>
        <w:t>ives.</w:t>
      </w:r>
    </w:p>
    <w:p w:rsidR="007D00A0" w:rsidRPr="00EE5656" w:rsidRDefault="007D00A0" w:rsidP="007D00A0">
      <w:pPr>
        <w:spacing w:before="8"/>
        <w:ind w:left="900" w:right="69" w:hanging="180"/>
        <w:rPr>
          <w:rFonts w:eastAsia="Calibri" w:cs="Calibri"/>
          <w:sz w:val="24"/>
          <w:szCs w:val="24"/>
        </w:rPr>
      </w:pPr>
      <w:r w:rsidRPr="00EE5656">
        <w:rPr>
          <w:rFonts w:eastAsia="Times New Roman" w:cs="Times New Roman"/>
          <w:w w:val="131"/>
          <w:sz w:val="24"/>
          <w:szCs w:val="24"/>
        </w:rPr>
        <w:t>•</w:t>
      </w:r>
      <w:r w:rsidRPr="00EE5656">
        <w:rPr>
          <w:rFonts w:eastAsia="Times New Roman" w:cs="Times New Roman"/>
          <w:spacing w:val="-17"/>
          <w:w w:val="131"/>
          <w:sz w:val="24"/>
          <w:szCs w:val="24"/>
        </w:rPr>
        <w:t xml:space="preserve"> </w:t>
      </w:r>
      <w:r w:rsidRPr="00EE5656">
        <w:rPr>
          <w:rFonts w:eastAsia="Calibri" w:cs="Calibri"/>
          <w:sz w:val="24"/>
          <w:szCs w:val="24"/>
        </w:rPr>
        <w:t>Maintains</w:t>
      </w:r>
      <w:r w:rsidRPr="00EE5656">
        <w:rPr>
          <w:rFonts w:eastAsia="Calibri" w:cs="Calibri"/>
          <w:spacing w:val="-6"/>
          <w:sz w:val="24"/>
          <w:szCs w:val="24"/>
        </w:rPr>
        <w:t xml:space="preserve"> </w:t>
      </w:r>
      <w:r w:rsidRPr="00EE5656">
        <w:rPr>
          <w:rFonts w:eastAsia="Calibri" w:cs="Calibri"/>
          <w:sz w:val="24"/>
          <w:szCs w:val="24"/>
        </w:rPr>
        <w:t>useful</w:t>
      </w:r>
      <w:r w:rsidRPr="00EE5656">
        <w:rPr>
          <w:rFonts w:eastAsia="Calibri" w:cs="Calibri"/>
          <w:spacing w:val="-4"/>
          <w:sz w:val="24"/>
          <w:szCs w:val="24"/>
        </w:rPr>
        <w:t xml:space="preserve"> </w:t>
      </w:r>
      <w:r w:rsidRPr="00EE5656">
        <w:rPr>
          <w:rFonts w:eastAsia="Calibri" w:cs="Calibri"/>
          <w:spacing w:val="-2"/>
          <w:sz w:val="24"/>
          <w:szCs w:val="24"/>
        </w:rPr>
        <w:t>r</w:t>
      </w:r>
      <w:r w:rsidRPr="00EE5656">
        <w:rPr>
          <w:rFonts w:eastAsia="Calibri" w:cs="Calibri"/>
          <w:sz w:val="24"/>
          <w:szCs w:val="24"/>
        </w:rPr>
        <w:t>ec</w:t>
      </w:r>
      <w:r w:rsidRPr="00EE5656">
        <w:rPr>
          <w:rFonts w:eastAsia="Calibri" w:cs="Calibri"/>
          <w:spacing w:val="1"/>
          <w:sz w:val="24"/>
          <w:szCs w:val="24"/>
        </w:rPr>
        <w:t>o</w:t>
      </w:r>
      <w:r w:rsidRPr="00EE5656">
        <w:rPr>
          <w:rFonts w:eastAsia="Calibri" w:cs="Calibri"/>
          <w:sz w:val="24"/>
          <w:szCs w:val="24"/>
        </w:rPr>
        <w:t>rds</w:t>
      </w:r>
      <w:r w:rsidRPr="00EE5656">
        <w:rPr>
          <w:rFonts w:eastAsia="Calibri" w:cs="Calibri"/>
          <w:spacing w:val="-5"/>
          <w:sz w:val="24"/>
          <w:szCs w:val="24"/>
        </w:rPr>
        <w:t xml:space="preserve"> </w:t>
      </w:r>
      <w:r w:rsidRPr="00EE5656">
        <w:rPr>
          <w:rFonts w:eastAsia="Calibri" w:cs="Calibri"/>
          <w:sz w:val="24"/>
          <w:szCs w:val="24"/>
        </w:rPr>
        <w:t>of</w:t>
      </w:r>
      <w:r w:rsidRPr="00EE5656">
        <w:rPr>
          <w:rFonts w:eastAsia="Calibri" w:cs="Calibri"/>
          <w:spacing w:val="-1"/>
          <w:sz w:val="24"/>
          <w:szCs w:val="24"/>
        </w:rPr>
        <w:t xml:space="preserve"> </w:t>
      </w:r>
      <w:r w:rsidRPr="00EE5656">
        <w:rPr>
          <w:rFonts w:eastAsia="Calibri" w:cs="Calibri"/>
          <w:sz w:val="24"/>
          <w:szCs w:val="24"/>
        </w:rPr>
        <w:t>student</w:t>
      </w:r>
      <w:r w:rsidRPr="00EE5656">
        <w:rPr>
          <w:rFonts w:eastAsia="Calibri" w:cs="Calibri"/>
          <w:spacing w:val="-3"/>
          <w:sz w:val="24"/>
          <w:szCs w:val="24"/>
        </w:rPr>
        <w:t xml:space="preserve"> </w:t>
      </w:r>
      <w:r w:rsidRPr="00EE5656">
        <w:rPr>
          <w:rFonts w:eastAsia="Calibri" w:cs="Calibri"/>
          <w:sz w:val="24"/>
          <w:szCs w:val="24"/>
        </w:rPr>
        <w:t>wo</w:t>
      </w:r>
      <w:r w:rsidRPr="00EE5656">
        <w:rPr>
          <w:rFonts w:eastAsia="Calibri" w:cs="Calibri"/>
          <w:spacing w:val="1"/>
          <w:sz w:val="24"/>
          <w:szCs w:val="24"/>
        </w:rPr>
        <w:t>r</w:t>
      </w:r>
      <w:r w:rsidRPr="00EE5656">
        <w:rPr>
          <w:rFonts w:eastAsia="Calibri" w:cs="Calibri"/>
          <w:sz w:val="24"/>
          <w:szCs w:val="24"/>
        </w:rPr>
        <w:t>k</w:t>
      </w:r>
      <w:r w:rsidRPr="00EE5656">
        <w:rPr>
          <w:rFonts w:eastAsia="Calibri" w:cs="Calibri"/>
          <w:spacing w:val="-4"/>
          <w:sz w:val="24"/>
          <w:szCs w:val="24"/>
        </w:rPr>
        <w:t xml:space="preserve"> </w:t>
      </w:r>
      <w:r w:rsidRPr="00EE5656">
        <w:rPr>
          <w:rFonts w:eastAsia="Calibri" w:cs="Calibri"/>
          <w:sz w:val="24"/>
          <w:szCs w:val="24"/>
        </w:rPr>
        <w:t>and</w:t>
      </w:r>
      <w:r w:rsidRPr="00EE5656">
        <w:rPr>
          <w:rFonts w:eastAsia="Calibri" w:cs="Calibri"/>
          <w:spacing w:val="-2"/>
          <w:sz w:val="24"/>
          <w:szCs w:val="24"/>
        </w:rPr>
        <w:t xml:space="preserve"> </w:t>
      </w:r>
      <w:r w:rsidRPr="00EE5656">
        <w:rPr>
          <w:rFonts w:eastAsia="Calibri" w:cs="Calibri"/>
          <w:sz w:val="24"/>
          <w:szCs w:val="24"/>
        </w:rPr>
        <w:t>p</w:t>
      </w:r>
      <w:r w:rsidRPr="00EE5656">
        <w:rPr>
          <w:rFonts w:eastAsia="Calibri" w:cs="Calibri"/>
          <w:spacing w:val="1"/>
          <w:sz w:val="24"/>
          <w:szCs w:val="24"/>
        </w:rPr>
        <w:t>e</w:t>
      </w:r>
      <w:r w:rsidRPr="00EE5656">
        <w:rPr>
          <w:rFonts w:eastAsia="Calibri" w:cs="Calibri"/>
          <w:sz w:val="24"/>
          <w:szCs w:val="24"/>
        </w:rPr>
        <w:t>rformance,</w:t>
      </w:r>
      <w:r w:rsidRPr="00EE5656">
        <w:rPr>
          <w:rFonts w:eastAsia="Calibri" w:cs="Calibri"/>
          <w:spacing w:val="-9"/>
          <w:sz w:val="24"/>
          <w:szCs w:val="24"/>
        </w:rPr>
        <w:t xml:space="preserve"> </w:t>
      </w:r>
      <w:r w:rsidRPr="00EE5656">
        <w:rPr>
          <w:rFonts w:eastAsia="Calibri" w:cs="Calibri"/>
          <w:spacing w:val="1"/>
          <w:sz w:val="24"/>
          <w:szCs w:val="24"/>
        </w:rPr>
        <w:t>p</w:t>
      </w:r>
      <w:r w:rsidRPr="00EE5656">
        <w:rPr>
          <w:rFonts w:eastAsia="Calibri" w:cs="Calibri"/>
          <w:sz w:val="24"/>
          <w:szCs w:val="24"/>
        </w:rPr>
        <w:t>rov</w:t>
      </w:r>
      <w:r w:rsidRPr="00EE5656">
        <w:rPr>
          <w:rFonts w:eastAsia="Calibri" w:cs="Calibri"/>
          <w:spacing w:val="1"/>
          <w:sz w:val="24"/>
          <w:szCs w:val="24"/>
        </w:rPr>
        <w:t>i</w:t>
      </w:r>
      <w:r w:rsidRPr="00EE5656">
        <w:rPr>
          <w:rFonts w:eastAsia="Calibri" w:cs="Calibri"/>
          <w:sz w:val="24"/>
          <w:szCs w:val="24"/>
        </w:rPr>
        <w:t>des</w:t>
      </w:r>
      <w:r w:rsidRPr="00EE5656">
        <w:rPr>
          <w:rFonts w:eastAsia="Calibri" w:cs="Calibri"/>
          <w:spacing w:val="-5"/>
          <w:sz w:val="24"/>
          <w:szCs w:val="24"/>
        </w:rPr>
        <w:t xml:space="preserve"> </w:t>
      </w:r>
      <w:r w:rsidRPr="00EE5656">
        <w:rPr>
          <w:rFonts w:eastAsia="Calibri" w:cs="Calibri"/>
          <w:sz w:val="24"/>
          <w:szCs w:val="24"/>
        </w:rPr>
        <w:t>m</w:t>
      </w:r>
      <w:r w:rsidRPr="00EE5656">
        <w:rPr>
          <w:rFonts w:eastAsia="Calibri" w:cs="Calibri"/>
          <w:spacing w:val="1"/>
          <w:sz w:val="24"/>
          <w:szCs w:val="24"/>
        </w:rPr>
        <w:t>e</w:t>
      </w:r>
      <w:r w:rsidRPr="00EE5656">
        <w:rPr>
          <w:rFonts w:eastAsia="Calibri" w:cs="Calibri"/>
          <w:sz w:val="24"/>
          <w:szCs w:val="24"/>
        </w:rPr>
        <w:t>aningful</w:t>
      </w:r>
      <w:r w:rsidRPr="00EE5656">
        <w:rPr>
          <w:rFonts w:eastAsia="Calibri" w:cs="Calibri"/>
          <w:spacing w:val="-7"/>
          <w:sz w:val="24"/>
          <w:szCs w:val="24"/>
        </w:rPr>
        <w:t xml:space="preserve"> </w:t>
      </w:r>
      <w:r w:rsidRPr="00EE5656">
        <w:rPr>
          <w:rFonts w:eastAsia="Calibri" w:cs="Calibri"/>
          <w:sz w:val="24"/>
          <w:szCs w:val="24"/>
        </w:rPr>
        <w:t>feedback</w:t>
      </w:r>
      <w:r w:rsidRPr="00EE5656">
        <w:rPr>
          <w:rFonts w:eastAsia="Calibri" w:cs="Calibri"/>
          <w:spacing w:val="-5"/>
          <w:sz w:val="24"/>
          <w:szCs w:val="24"/>
        </w:rPr>
        <w:t xml:space="preserve"> </w:t>
      </w:r>
      <w:r w:rsidRPr="00EE5656">
        <w:rPr>
          <w:rFonts w:eastAsia="Calibri" w:cs="Calibri"/>
          <w:spacing w:val="1"/>
          <w:sz w:val="24"/>
          <w:szCs w:val="24"/>
        </w:rPr>
        <w:t>t</w:t>
      </w:r>
      <w:r w:rsidRPr="00EE5656">
        <w:rPr>
          <w:rFonts w:eastAsia="Calibri" w:cs="Calibri"/>
          <w:sz w:val="24"/>
          <w:szCs w:val="24"/>
        </w:rPr>
        <w:t>o</w:t>
      </w:r>
      <w:r w:rsidRPr="00EE5656">
        <w:rPr>
          <w:rFonts w:eastAsia="Calibri" w:cs="Calibri"/>
          <w:spacing w:val="-1"/>
          <w:sz w:val="24"/>
          <w:szCs w:val="24"/>
        </w:rPr>
        <w:t xml:space="preserve"> </w:t>
      </w:r>
      <w:r w:rsidRPr="00EE5656">
        <w:rPr>
          <w:rFonts w:eastAsia="Calibri" w:cs="Calibri"/>
          <w:sz w:val="24"/>
          <w:szCs w:val="24"/>
        </w:rPr>
        <w:t>learner</w:t>
      </w:r>
      <w:r w:rsidRPr="00EE5656">
        <w:rPr>
          <w:rFonts w:eastAsia="Calibri" w:cs="Calibri"/>
          <w:spacing w:val="1"/>
          <w:sz w:val="24"/>
          <w:szCs w:val="24"/>
        </w:rPr>
        <w:t>s</w:t>
      </w:r>
      <w:r w:rsidRPr="00EE5656">
        <w:rPr>
          <w:rFonts w:eastAsia="Calibri" w:cs="Calibri"/>
          <w:sz w:val="24"/>
          <w:szCs w:val="24"/>
        </w:rPr>
        <w:t>,</w:t>
      </w:r>
      <w:r w:rsidRPr="00EE5656">
        <w:rPr>
          <w:rFonts w:eastAsia="Calibri" w:cs="Calibri"/>
          <w:spacing w:val="-7"/>
          <w:sz w:val="24"/>
          <w:szCs w:val="24"/>
        </w:rPr>
        <w:t xml:space="preserve"> </w:t>
      </w:r>
      <w:r w:rsidRPr="00EE5656">
        <w:rPr>
          <w:rFonts w:eastAsia="Calibri" w:cs="Calibri"/>
          <w:sz w:val="24"/>
          <w:szCs w:val="24"/>
        </w:rPr>
        <w:t>and</w:t>
      </w:r>
      <w:r w:rsidRPr="00EE5656">
        <w:rPr>
          <w:rFonts w:eastAsia="Calibri" w:cs="Calibri"/>
          <w:spacing w:val="-2"/>
          <w:sz w:val="24"/>
          <w:szCs w:val="24"/>
        </w:rPr>
        <w:t xml:space="preserve"> </w:t>
      </w:r>
      <w:r w:rsidRPr="00EE5656">
        <w:rPr>
          <w:rFonts w:eastAsia="Calibri" w:cs="Calibri"/>
          <w:spacing w:val="1"/>
          <w:sz w:val="24"/>
          <w:szCs w:val="24"/>
        </w:rPr>
        <w:t>co</w:t>
      </w:r>
      <w:r w:rsidRPr="00EE5656">
        <w:rPr>
          <w:rFonts w:eastAsia="Calibri" w:cs="Calibri"/>
          <w:sz w:val="24"/>
          <w:szCs w:val="24"/>
        </w:rPr>
        <w:t>mmunica</w:t>
      </w:r>
      <w:r w:rsidRPr="00EE5656">
        <w:rPr>
          <w:rFonts w:eastAsia="Calibri" w:cs="Calibri"/>
          <w:spacing w:val="1"/>
          <w:sz w:val="24"/>
          <w:szCs w:val="24"/>
        </w:rPr>
        <w:t>t</w:t>
      </w:r>
      <w:r w:rsidRPr="00EE5656">
        <w:rPr>
          <w:rFonts w:eastAsia="Calibri" w:cs="Calibri"/>
          <w:sz w:val="24"/>
          <w:szCs w:val="24"/>
        </w:rPr>
        <w:t>es</w:t>
      </w:r>
      <w:r w:rsidRPr="00EE5656">
        <w:rPr>
          <w:rFonts w:eastAsia="Calibri" w:cs="Calibri"/>
          <w:spacing w:val="-10"/>
          <w:sz w:val="24"/>
          <w:szCs w:val="24"/>
        </w:rPr>
        <w:t xml:space="preserve"> </w:t>
      </w:r>
      <w:r w:rsidRPr="00EE5656">
        <w:rPr>
          <w:rFonts w:eastAsia="Calibri" w:cs="Calibri"/>
          <w:sz w:val="24"/>
          <w:szCs w:val="24"/>
        </w:rPr>
        <w:t>stud</w:t>
      </w:r>
      <w:r w:rsidRPr="00EE5656">
        <w:rPr>
          <w:rFonts w:eastAsia="Calibri" w:cs="Calibri"/>
          <w:spacing w:val="1"/>
          <w:sz w:val="24"/>
          <w:szCs w:val="24"/>
        </w:rPr>
        <w:t>e</w:t>
      </w:r>
      <w:r w:rsidRPr="00EE5656">
        <w:rPr>
          <w:rFonts w:eastAsia="Calibri" w:cs="Calibri"/>
          <w:sz w:val="24"/>
          <w:szCs w:val="24"/>
        </w:rPr>
        <w:t>nt</w:t>
      </w:r>
      <w:r w:rsidRPr="00EE5656">
        <w:rPr>
          <w:rFonts w:eastAsia="Calibri" w:cs="Calibri"/>
          <w:spacing w:val="-4"/>
          <w:sz w:val="24"/>
          <w:szCs w:val="24"/>
        </w:rPr>
        <w:t xml:space="preserve"> </w:t>
      </w:r>
      <w:r w:rsidRPr="00EE5656">
        <w:rPr>
          <w:rFonts w:eastAsia="Calibri" w:cs="Calibri"/>
          <w:sz w:val="24"/>
          <w:szCs w:val="24"/>
        </w:rPr>
        <w:t>progre</w:t>
      </w:r>
      <w:r w:rsidRPr="00EE5656">
        <w:rPr>
          <w:rFonts w:eastAsia="Calibri" w:cs="Calibri"/>
          <w:spacing w:val="1"/>
          <w:sz w:val="24"/>
          <w:szCs w:val="24"/>
        </w:rPr>
        <w:t>s</w:t>
      </w:r>
      <w:r w:rsidRPr="00EE5656">
        <w:rPr>
          <w:rFonts w:eastAsia="Calibri" w:cs="Calibri"/>
          <w:sz w:val="24"/>
          <w:szCs w:val="24"/>
        </w:rPr>
        <w:t>s</w:t>
      </w:r>
      <w:r w:rsidRPr="00EE5656">
        <w:rPr>
          <w:rFonts w:eastAsia="Calibri" w:cs="Calibri"/>
          <w:spacing w:val="-6"/>
          <w:sz w:val="24"/>
          <w:szCs w:val="24"/>
        </w:rPr>
        <w:t xml:space="preserve"> </w:t>
      </w:r>
      <w:r w:rsidRPr="00EE5656">
        <w:rPr>
          <w:rFonts w:eastAsia="Calibri" w:cs="Calibri"/>
          <w:sz w:val="24"/>
          <w:szCs w:val="24"/>
        </w:rPr>
        <w:t>k</w:t>
      </w:r>
      <w:r w:rsidRPr="00EE5656">
        <w:rPr>
          <w:rFonts w:eastAsia="Calibri" w:cs="Calibri"/>
          <w:spacing w:val="1"/>
          <w:sz w:val="24"/>
          <w:szCs w:val="24"/>
        </w:rPr>
        <w:t>n</w:t>
      </w:r>
      <w:r w:rsidRPr="00EE5656">
        <w:rPr>
          <w:rFonts w:eastAsia="Calibri" w:cs="Calibri"/>
          <w:sz w:val="24"/>
          <w:szCs w:val="24"/>
        </w:rPr>
        <w:t>ow</w:t>
      </w:r>
      <w:r w:rsidRPr="00EE5656">
        <w:rPr>
          <w:rFonts w:eastAsia="Calibri" w:cs="Calibri"/>
          <w:spacing w:val="2"/>
          <w:sz w:val="24"/>
          <w:szCs w:val="24"/>
        </w:rPr>
        <w:t>l</w:t>
      </w:r>
      <w:r w:rsidRPr="00EE5656">
        <w:rPr>
          <w:rFonts w:eastAsia="Calibri" w:cs="Calibri"/>
          <w:sz w:val="24"/>
          <w:szCs w:val="24"/>
        </w:rPr>
        <w:t>edgeably</w:t>
      </w:r>
      <w:r w:rsidRPr="00EE5656">
        <w:rPr>
          <w:rFonts w:eastAsia="Calibri" w:cs="Calibri"/>
          <w:spacing w:val="-10"/>
          <w:sz w:val="24"/>
          <w:szCs w:val="24"/>
        </w:rPr>
        <w:t xml:space="preserve"> </w:t>
      </w:r>
      <w:r w:rsidRPr="00EE5656">
        <w:rPr>
          <w:rFonts w:eastAsia="Calibri" w:cs="Calibri"/>
          <w:sz w:val="24"/>
          <w:szCs w:val="24"/>
        </w:rPr>
        <w:t>and respo</w:t>
      </w:r>
      <w:r w:rsidRPr="00EE5656">
        <w:rPr>
          <w:rFonts w:eastAsia="Calibri" w:cs="Calibri"/>
          <w:spacing w:val="1"/>
          <w:sz w:val="24"/>
          <w:szCs w:val="24"/>
        </w:rPr>
        <w:t>n</w:t>
      </w:r>
      <w:r w:rsidRPr="00EE5656">
        <w:rPr>
          <w:rFonts w:eastAsia="Calibri" w:cs="Calibri"/>
          <w:sz w:val="24"/>
          <w:szCs w:val="24"/>
        </w:rPr>
        <w:t>sibly</w:t>
      </w:r>
      <w:r w:rsidRPr="00EE5656">
        <w:rPr>
          <w:rFonts w:eastAsia="Calibri" w:cs="Calibri"/>
          <w:spacing w:val="-7"/>
          <w:sz w:val="24"/>
          <w:szCs w:val="24"/>
        </w:rPr>
        <w:t xml:space="preserve"> </w:t>
      </w:r>
      <w:r w:rsidRPr="00EE5656">
        <w:rPr>
          <w:rFonts w:eastAsia="Calibri" w:cs="Calibri"/>
          <w:spacing w:val="1"/>
          <w:sz w:val="24"/>
          <w:szCs w:val="24"/>
        </w:rPr>
        <w:t>t</w:t>
      </w:r>
      <w:r w:rsidRPr="00EE5656">
        <w:rPr>
          <w:rFonts w:eastAsia="Calibri" w:cs="Calibri"/>
          <w:sz w:val="24"/>
          <w:szCs w:val="24"/>
        </w:rPr>
        <w:t>o</w:t>
      </w:r>
      <w:r w:rsidRPr="00EE5656">
        <w:rPr>
          <w:rFonts w:eastAsia="Calibri" w:cs="Calibri"/>
          <w:spacing w:val="-1"/>
          <w:sz w:val="24"/>
          <w:szCs w:val="24"/>
        </w:rPr>
        <w:t xml:space="preserve"> </w:t>
      </w:r>
      <w:r w:rsidRPr="00EE5656">
        <w:rPr>
          <w:rFonts w:eastAsia="Calibri" w:cs="Calibri"/>
          <w:sz w:val="24"/>
          <w:szCs w:val="24"/>
        </w:rPr>
        <w:t>parents</w:t>
      </w:r>
      <w:r w:rsidRPr="00EE5656">
        <w:rPr>
          <w:rFonts w:eastAsia="Calibri" w:cs="Calibri"/>
          <w:spacing w:val="-5"/>
          <w:sz w:val="24"/>
          <w:szCs w:val="24"/>
        </w:rPr>
        <w:t xml:space="preserve"> </w:t>
      </w:r>
      <w:r w:rsidRPr="00EE5656">
        <w:rPr>
          <w:rFonts w:eastAsia="Calibri" w:cs="Calibri"/>
          <w:sz w:val="24"/>
          <w:szCs w:val="24"/>
        </w:rPr>
        <w:t>and</w:t>
      </w:r>
      <w:r w:rsidRPr="00EE5656">
        <w:rPr>
          <w:rFonts w:eastAsia="Calibri" w:cs="Calibri"/>
          <w:spacing w:val="-2"/>
          <w:sz w:val="24"/>
          <w:szCs w:val="24"/>
        </w:rPr>
        <w:t xml:space="preserve"> </w:t>
      </w:r>
      <w:r w:rsidRPr="00EE5656">
        <w:rPr>
          <w:rFonts w:eastAsia="Calibri" w:cs="Calibri"/>
          <w:sz w:val="24"/>
          <w:szCs w:val="24"/>
        </w:rPr>
        <w:t>colleagues.</w:t>
      </w:r>
    </w:p>
    <w:p w:rsidR="00D34F50" w:rsidRDefault="00D34F50" w:rsidP="00D34F50">
      <w:pPr>
        <w:pStyle w:val="ListParagraph"/>
        <w:ind w:left="0" w:firstLine="360"/>
        <w:rPr>
          <w:b/>
          <w:sz w:val="24"/>
          <w:szCs w:val="24"/>
        </w:rPr>
      </w:pPr>
    </w:p>
    <w:p w:rsidR="00D34F50" w:rsidRPr="004700E0" w:rsidRDefault="00D34F50" w:rsidP="0057356D">
      <w:pPr>
        <w:pStyle w:val="ListParagraph"/>
        <w:ind w:left="360"/>
        <w:rPr>
          <w:sz w:val="24"/>
          <w:szCs w:val="24"/>
        </w:rPr>
      </w:pPr>
      <w:r w:rsidRPr="004700E0">
        <w:rPr>
          <w:b/>
          <w:sz w:val="24"/>
          <w:szCs w:val="24"/>
        </w:rPr>
        <w:t xml:space="preserve">Video </w:t>
      </w:r>
      <w:r>
        <w:rPr>
          <w:b/>
          <w:sz w:val="24"/>
          <w:szCs w:val="24"/>
        </w:rPr>
        <w:t>4</w:t>
      </w:r>
      <w:r w:rsidRPr="004700E0">
        <w:rPr>
          <w:b/>
          <w:sz w:val="24"/>
          <w:szCs w:val="24"/>
        </w:rPr>
        <w:t>:</w:t>
      </w:r>
      <w:r w:rsidRPr="004700E0">
        <w:rPr>
          <w:sz w:val="24"/>
          <w:szCs w:val="24"/>
        </w:rPr>
        <w:t xml:space="preserve"> </w:t>
      </w:r>
      <w:hyperlink r:id="rId13" w:tgtFrame="_blank" w:history="1">
        <w:r w:rsidR="00D27D39" w:rsidRPr="005B47E4">
          <w:rPr>
            <w:rStyle w:val="Hyperlink"/>
          </w:rPr>
          <w:t>Formative Assessment in the Primary Classroom</w:t>
        </w:r>
      </w:hyperlink>
      <w:r w:rsidR="00C40627">
        <w:rPr>
          <w:rStyle w:val="Hyperlink"/>
        </w:rPr>
        <w:t xml:space="preserve"> (2:68)</w:t>
      </w:r>
      <w:r w:rsidR="00D27D39">
        <w:t xml:space="preserve"> </w:t>
      </w:r>
      <w:r>
        <w:rPr>
          <w:sz w:val="24"/>
          <w:szCs w:val="24"/>
        </w:rPr>
        <w:t>(15 minutes)</w:t>
      </w:r>
      <w:r w:rsidRPr="004700E0">
        <w:rPr>
          <w:sz w:val="24"/>
          <w:szCs w:val="24"/>
        </w:rPr>
        <w:t xml:space="preserve"> </w:t>
      </w:r>
    </w:p>
    <w:p w:rsidR="00D34F50" w:rsidRPr="00D27D39" w:rsidRDefault="00D34F50" w:rsidP="00D27D39">
      <w:pPr>
        <w:pStyle w:val="ListParagraph"/>
        <w:tabs>
          <w:tab w:val="left" w:pos="360"/>
        </w:tabs>
        <w:rPr>
          <w:sz w:val="24"/>
          <w:szCs w:val="24"/>
        </w:rPr>
      </w:pPr>
      <w:r w:rsidRPr="00A47885">
        <w:t>Discuss with your “elbow partner”</w:t>
      </w:r>
      <w:r w:rsidR="00D27D39">
        <w:br/>
      </w:r>
      <w:r w:rsidRPr="00D22DD0">
        <w:t xml:space="preserve">What level would you say this teacher is reflecting in this video segment? What specific </w:t>
      </w:r>
      <w:r>
        <w:t>w</w:t>
      </w:r>
      <w:r w:rsidRPr="00D22DD0">
        <w:t xml:space="preserve">ords in the descriptors apply to the </w:t>
      </w:r>
      <w:r w:rsidRPr="00D27D39">
        <w:rPr>
          <w:sz w:val="24"/>
          <w:szCs w:val="24"/>
        </w:rPr>
        <w:t xml:space="preserve">level you chose? </w:t>
      </w:r>
    </w:p>
    <w:p w:rsidR="00D34F50" w:rsidRPr="00D27D39" w:rsidRDefault="00D34F50" w:rsidP="00D27D39">
      <w:pPr>
        <w:pStyle w:val="ListParagraph"/>
        <w:numPr>
          <w:ilvl w:val="1"/>
          <w:numId w:val="21"/>
        </w:numPr>
        <w:tabs>
          <w:tab w:val="left" w:pos="360"/>
        </w:tabs>
        <w:rPr>
          <w:i/>
        </w:rPr>
      </w:pPr>
      <w:r w:rsidRPr="00D27D39">
        <w:rPr>
          <w:i/>
        </w:rPr>
        <w:t>Uses a variety of formal &amp; informal…</w:t>
      </w:r>
    </w:p>
    <w:p w:rsidR="00D34F50" w:rsidRPr="00D27D39" w:rsidRDefault="00D34F50" w:rsidP="00D27D39">
      <w:pPr>
        <w:pStyle w:val="ListParagraph"/>
        <w:numPr>
          <w:ilvl w:val="1"/>
          <w:numId w:val="21"/>
        </w:numPr>
        <w:tabs>
          <w:tab w:val="left" w:pos="360"/>
        </w:tabs>
        <w:rPr>
          <w:i/>
        </w:rPr>
      </w:pPr>
      <w:r w:rsidRPr="00D27D39">
        <w:rPr>
          <w:i/>
        </w:rPr>
        <w:t>Continuously monitors</w:t>
      </w:r>
    </w:p>
    <w:p w:rsidR="00D34F50" w:rsidRPr="00D27D39" w:rsidRDefault="00D34F50" w:rsidP="00D27D39">
      <w:pPr>
        <w:pStyle w:val="ListParagraph"/>
        <w:numPr>
          <w:ilvl w:val="1"/>
          <w:numId w:val="21"/>
        </w:numPr>
        <w:tabs>
          <w:tab w:val="left" w:pos="360"/>
        </w:tabs>
        <w:rPr>
          <w:i/>
        </w:rPr>
      </w:pPr>
      <w:r w:rsidRPr="00D27D39">
        <w:rPr>
          <w:i/>
        </w:rPr>
        <w:t>Monitors teaching strategies</w:t>
      </w:r>
    </w:p>
    <w:p w:rsidR="00D34F50" w:rsidRPr="00D27D39" w:rsidRDefault="00D34F50" w:rsidP="00D27D39">
      <w:pPr>
        <w:pStyle w:val="ListParagraph"/>
        <w:numPr>
          <w:ilvl w:val="1"/>
          <w:numId w:val="21"/>
        </w:numPr>
        <w:tabs>
          <w:tab w:val="left" w:pos="360"/>
        </w:tabs>
        <w:rPr>
          <w:i/>
        </w:rPr>
      </w:pPr>
      <w:r w:rsidRPr="00D27D39">
        <w:rPr>
          <w:i/>
        </w:rPr>
        <w:t>Evaluates and modifies</w:t>
      </w:r>
    </w:p>
    <w:p w:rsidR="0018585E" w:rsidRDefault="00D34F50" w:rsidP="00D27D39">
      <w:pPr>
        <w:pStyle w:val="ListParagraph"/>
        <w:tabs>
          <w:tab w:val="left" w:pos="720"/>
        </w:tabs>
        <w:rPr>
          <w:sz w:val="24"/>
          <w:szCs w:val="24"/>
        </w:rPr>
      </w:pPr>
      <w:r w:rsidRPr="00061427">
        <w:rPr>
          <w:sz w:val="24"/>
          <w:szCs w:val="24"/>
        </w:rPr>
        <w:t>Share your responses with the entire group.</w:t>
      </w:r>
    </w:p>
    <w:p w:rsidR="006E3D12" w:rsidRDefault="006E3D12" w:rsidP="00D27D39">
      <w:pPr>
        <w:pStyle w:val="ListParagraph"/>
        <w:tabs>
          <w:tab w:val="left" w:pos="720"/>
        </w:tabs>
        <w:rPr>
          <w:sz w:val="24"/>
          <w:szCs w:val="24"/>
        </w:rPr>
      </w:pPr>
    </w:p>
    <w:p w:rsidR="006E3D12" w:rsidRPr="006E3D12" w:rsidRDefault="006E3D12" w:rsidP="0079630F">
      <w:pPr>
        <w:pStyle w:val="ListParagraph"/>
        <w:ind w:left="450" w:hanging="90"/>
        <w:rPr>
          <w:sz w:val="24"/>
          <w:szCs w:val="24"/>
        </w:rPr>
      </w:pPr>
      <w:r>
        <w:rPr>
          <w:b/>
          <w:sz w:val="24"/>
          <w:szCs w:val="24"/>
        </w:rPr>
        <w:t>Conclusion: Reflect on Focus Question (</w:t>
      </w:r>
      <w:r w:rsidRPr="006E3D12">
        <w:rPr>
          <w:sz w:val="24"/>
          <w:szCs w:val="24"/>
        </w:rPr>
        <w:t>5 Minutes</w:t>
      </w:r>
      <w:r>
        <w:rPr>
          <w:b/>
          <w:sz w:val="24"/>
          <w:szCs w:val="24"/>
        </w:rPr>
        <w:t>)</w:t>
      </w:r>
    </w:p>
    <w:p w:rsidR="006E3D12" w:rsidRPr="006729BF" w:rsidRDefault="006E3D12" w:rsidP="006E3D12">
      <w:pPr>
        <w:pStyle w:val="ListParagraph"/>
        <w:rPr>
          <w:sz w:val="24"/>
          <w:szCs w:val="24"/>
        </w:rPr>
      </w:pPr>
    </w:p>
    <w:p w:rsidR="0067660C" w:rsidRPr="00116154" w:rsidRDefault="0057356D" w:rsidP="00116154">
      <w:pPr>
        <w:pStyle w:val="ListParagraph"/>
        <w:ind w:left="360"/>
        <w:rPr>
          <w:rStyle w:val="style121"/>
          <w:rFonts w:asciiTheme="minorHAnsi" w:hAnsiTheme="minorHAnsi" w:cstheme="minorBidi"/>
        </w:rPr>
      </w:pPr>
      <w:r>
        <w:rPr>
          <w:rStyle w:val="style121"/>
          <w:rFonts w:asciiTheme="minorHAnsi" w:hAnsiTheme="minorHAnsi"/>
          <w:b/>
        </w:rPr>
        <w:t>M</w:t>
      </w:r>
      <w:r w:rsidR="006E3D12" w:rsidRPr="006729BF">
        <w:rPr>
          <w:rStyle w:val="style121"/>
          <w:rFonts w:asciiTheme="minorHAnsi" w:hAnsiTheme="minorHAnsi"/>
          <w:b/>
        </w:rPr>
        <w:t>oodle Forums</w:t>
      </w:r>
      <w:r w:rsidR="00116154">
        <w:rPr>
          <w:rStyle w:val="style121"/>
          <w:rFonts w:asciiTheme="minorHAnsi" w:hAnsiTheme="minorHAnsi"/>
          <w:b/>
        </w:rPr>
        <w:t xml:space="preserve"> (If Time Permits-</w:t>
      </w:r>
      <w:r w:rsidR="0015498A">
        <w:rPr>
          <w:rStyle w:val="style121"/>
          <w:rFonts w:asciiTheme="minorHAnsi" w:hAnsiTheme="minorHAnsi"/>
        </w:rPr>
        <w:t>5 minutes)</w:t>
      </w:r>
    </w:p>
    <w:p w:rsidR="00FE79F8" w:rsidRPr="00912B85" w:rsidRDefault="00FE79F8" w:rsidP="00116154">
      <w:pPr>
        <w:pStyle w:val="NormalWeb"/>
        <w:numPr>
          <w:ilvl w:val="0"/>
          <w:numId w:val="23"/>
        </w:numPr>
        <w:rPr>
          <w:rFonts w:asciiTheme="minorHAnsi" w:hAnsiTheme="minorHAnsi"/>
          <w:color w:val="281F18"/>
        </w:rPr>
      </w:pPr>
      <w:r w:rsidRPr="00912B85">
        <w:rPr>
          <w:rFonts w:asciiTheme="minorHAnsi" w:hAnsiTheme="minorHAnsi"/>
          <w:color w:val="281F18"/>
        </w:rPr>
        <w:t xml:space="preserve">How does your faculty plan to implement formative assessments in response to the study of WELS Teaching Standard Eight? (Submit strategies faculty members are using or modifying based on the </w:t>
      </w:r>
      <w:proofErr w:type="spellStart"/>
      <w:r w:rsidRPr="00912B85">
        <w:rPr>
          <w:rFonts w:asciiTheme="minorHAnsi" w:hAnsiTheme="minorHAnsi"/>
          <w:color w:val="281F18"/>
        </w:rPr>
        <w:t>inservice</w:t>
      </w:r>
      <w:proofErr w:type="spellEnd"/>
      <w:r w:rsidRPr="00912B85">
        <w:rPr>
          <w:rFonts w:asciiTheme="minorHAnsi" w:hAnsiTheme="minorHAnsi"/>
          <w:color w:val="281F18"/>
        </w:rPr>
        <w:t xml:space="preserve"> work in Module Eight. Identify your school and location in the name of the discussion. (Example: St. John, </w:t>
      </w:r>
      <w:proofErr w:type="spellStart"/>
      <w:r w:rsidRPr="00912B85">
        <w:rPr>
          <w:rFonts w:asciiTheme="minorHAnsi" w:hAnsiTheme="minorHAnsi"/>
          <w:color w:val="281F18"/>
        </w:rPr>
        <w:t>Anytown</w:t>
      </w:r>
      <w:proofErr w:type="spellEnd"/>
      <w:r w:rsidRPr="00912B85">
        <w:rPr>
          <w:rFonts w:asciiTheme="minorHAnsi" w:hAnsiTheme="minorHAnsi"/>
          <w:color w:val="281F18"/>
        </w:rPr>
        <w:t>, MN)</w:t>
      </w:r>
    </w:p>
    <w:p w:rsidR="00912B85" w:rsidRDefault="00912B85" w:rsidP="00116154">
      <w:pPr>
        <w:pStyle w:val="ListParagraph"/>
        <w:numPr>
          <w:ilvl w:val="0"/>
          <w:numId w:val="23"/>
        </w:numPr>
        <w:spacing w:before="120" w:after="240"/>
        <w:ind w:right="120"/>
        <w:rPr>
          <w:rFonts w:eastAsia="Times New Roman" w:cs="Helvetica"/>
          <w:color w:val="000000"/>
          <w:sz w:val="24"/>
          <w:szCs w:val="24"/>
        </w:rPr>
      </w:pPr>
      <w:r w:rsidRPr="00912B85">
        <w:rPr>
          <w:rFonts w:eastAsia="Times New Roman" w:cs="Helvetica"/>
          <w:color w:val="000000"/>
          <w:sz w:val="24"/>
          <w:szCs w:val="24"/>
        </w:rPr>
        <w:t>Share your faculty's response to this quote after completing the WELS Teaching Standard Eight module.</w:t>
      </w:r>
      <w:r w:rsidR="0057356D">
        <w:rPr>
          <w:rFonts w:eastAsia="Times New Roman" w:cs="Helvetica"/>
          <w:color w:val="000000"/>
          <w:sz w:val="24"/>
          <w:szCs w:val="24"/>
        </w:rPr>
        <w:t xml:space="preserve"> </w:t>
      </w:r>
      <w:r w:rsidRPr="0057356D">
        <w:rPr>
          <w:rFonts w:eastAsia="Times New Roman" w:cs="Helvetica"/>
          <w:color w:val="000000"/>
          <w:sz w:val="24"/>
          <w:szCs w:val="24"/>
        </w:rPr>
        <w:t>“The real voyage of discovery consists not in seeking new land</w:t>
      </w:r>
      <w:r w:rsidR="0057356D">
        <w:rPr>
          <w:rFonts w:eastAsia="Times New Roman" w:cs="Helvetica"/>
          <w:color w:val="000000"/>
          <w:sz w:val="24"/>
          <w:szCs w:val="24"/>
        </w:rPr>
        <w:t>scapes but in having new eyes.”</w:t>
      </w:r>
      <w:r w:rsidRPr="0057356D">
        <w:rPr>
          <w:rFonts w:eastAsia="Times New Roman" w:cs="Helvetica"/>
          <w:color w:val="000000"/>
          <w:sz w:val="24"/>
          <w:szCs w:val="24"/>
        </w:rPr>
        <w:t>(Marcel Proust, 1871-1922)</w:t>
      </w:r>
    </w:p>
    <w:p w:rsidR="0057356D" w:rsidRPr="0057356D" w:rsidRDefault="0057356D" w:rsidP="0057356D">
      <w:pPr>
        <w:pStyle w:val="ListParagraph"/>
        <w:spacing w:before="120" w:after="240"/>
        <w:ind w:left="1080" w:right="120"/>
        <w:rPr>
          <w:rFonts w:eastAsia="Times New Roman" w:cs="Helvetica"/>
          <w:color w:val="000000"/>
          <w:sz w:val="24"/>
          <w:szCs w:val="24"/>
        </w:rPr>
      </w:pPr>
    </w:p>
    <w:p w:rsidR="00115659" w:rsidRPr="00C37B14" w:rsidRDefault="0057356D" w:rsidP="00C37B14">
      <w:pPr>
        <w:pStyle w:val="ListParagraph"/>
        <w:ind w:hanging="360"/>
        <w:rPr>
          <w:b/>
          <w:i/>
          <w:sz w:val="24"/>
          <w:szCs w:val="24"/>
        </w:rPr>
      </w:pPr>
      <w:r w:rsidRPr="004311FC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urther Study:</w:t>
      </w:r>
      <w:r w:rsidRPr="0023264A">
        <w:rPr>
          <w:b/>
          <w:i/>
        </w:rPr>
        <w:t xml:space="preserve"> </w:t>
      </w:r>
      <w:r w:rsidRPr="000B6FFD">
        <w:rPr>
          <w:b/>
          <w:i/>
        </w:rPr>
        <w:t xml:space="preserve">(Copy given </w:t>
      </w:r>
      <w:r>
        <w:rPr>
          <w:b/>
          <w:i/>
        </w:rPr>
        <w:t xml:space="preserve">at the conclusion of the </w:t>
      </w:r>
      <w:proofErr w:type="spellStart"/>
      <w:r>
        <w:rPr>
          <w:b/>
          <w:i/>
        </w:rPr>
        <w:t>inservice</w:t>
      </w:r>
      <w:proofErr w:type="spellEnd"/>
      <w:r>
        <w:rPr>
          <w:b/>
          <w:i/>
        </w:rPr>
        <w:t>, if desired</w:t>
      </w:r>
      <w:proofErr w:type="gramStart"/>
      <w:r w:rsidRPr="000B6FFD">
        <w:rPr>
          <w:b/>
          <w:i/>
        </w:rPr>
        <w:t>)</w:t>
      </w:r>
      <w:proofErr w:type="gramEnd"/>
      <w:r w:rsidR="00C37B14">
        <w:rPr>
          <w:b/>
          <w:i/>
        </w:rPr>
        <w:br/>
      </w:r>
      <w:r w:rsidR="00115659">
        <w:rPr>
          <w:sz w:val="24"/>
          <w:szCs w:val="24"/>
        </w:rPr>
        <w:t xml:space="preserve">Read and </w:t>
      </w:r>
      <w:r w:rsidR="00115659">
        <w:t xml:space="preserve">discuss the </w:t>
      </w:r>
      <w:hyperlink r:id="rId14" w:history="1">
        <w:r w:rsidR="00115659" w:rsidRPr="00E43C51">
          <w:rPr>
            <w:rStyle w:val="Hyperlink"/>
          </w:rPr>
          <w:t xml:space="preserve">Five </w:t>
        </w:r>
      </w:hyperlink>
      <w:hyperlink r:id="rId15" w:history="1">
        <w:r w:rsidR="00115659" w:rsidRPr="00E43C51">
          <w:rPr>
            <w:rStyle w:val="Hyperlink"/>
          </w:rPr>
          <w:t xml:space="preserve">“Key Strategies” for Effective Formative </w:t>
        </w:r>
      </w:hyperlink>
      <w:hyperlink r:id="rId16" w:history="1">
        <w:r w:rsidR="00115659" w:rsidRPr="00E43C51">
          <w:rPr>
            <w:rStyle w:val="Hyperlink"/>
          </w:rPr>
          <w:t>Assessment</w:t>
        </w:r>
      </w:hyperlink>
      <w:r w:rsidR="00115659" w:rsidRPr="00E43C51">
        <w:t xml:space="preserve"> by Dylan </w:t>
      </w:r>
      <w:proofErr w:type="spellStart"/>
      <w:r w:rsidR="00115659" w:rsidRPr="00E43C51">
        <w:t>Wiliam</w:t>
      </w:r>
      <w:proofErr w:type="spellEnd"/>
      <w:r w:rsidR="00115659">
        <w:t xml:space="preserve"> (2007).</w:t>
      </w:r>
      <w:r w:rsidR="00C37B14">
        <w:t xml:space="preserve"> </w:t>
      </w:r>
    </w:p>
    <w:p w:rsidR="00115659" w:rsidRPr="00D860D7" w:rsidRDefault="00115659" w:rsidP="00115659">
      <w:pPr>
        <w:pStyle w:val="ListParagraph"/>
        <w:numPr>
          <w:ilvl w:val="0"/>
          <w:numId w:val="10"/>
        </w:numPr>
      </w:pPr>
      <w:r w:rsidRPr="00D860D7">
        <w:t>Clarifying, sharing, and understanding goals for learning and criteria for success with learners.</w:t>
      </w:r>
    </w:p>
    <w:p w:rsidR="00115659" w:rsidRPr="00D860D7" w:rsidRDefault="00115659" w:rsidP="00115659">
      <w:pPr>
        <w:pStyle w:val="ListParagraph"/>
        <w:numPr>
          <w:ilvl w:val="0"/>
          <w:numId w:val="10"/>
        </w:numPr>
      </w:pPr>
      <w:r w:rsidRPr="00D860D7">
        <w:lastRenderedPageBreak/>
        <w:t xml:space="preserve">Engineering effective classroom discussions, questions, activities, and tasks that elicit evidence of students’ learning </w:t>
      </w:r>
    </w:p>
    <w:p w:rsidR="00115659" w:rsidRPr="00D860D7" w:rsidRDefault="00115659" w:rsidP="00115659">
      <w:pPr>
        <w:pStyle w:val="ListParagraph"/>
        <w:numPr>
          <w:ilvl w:val="0"/>
          <w:numId w:val="10"/>
        </w:numPr>
      </w:pPr>
      <w:r w:rsidRPr="00D860D7">
        <w:t>Providing feedback that moves learning forward.</w:t>
      </w:r>
    </w:p>
    <w:p w:rsidR="00115659" w:rsidRPr="00D860D7" w:rsidRDefault="00115659" w:rsidP="00115659">
      <w:pPr>
        <w:pStyle w:val="ListParagraph"/>
        <w:numPr>
          <w:ilvl w:val="0"/>
          <w:numId w:val="10"/>
        </w:numPr>
      </w:pPr>
      <w:r w:rsidRPr="00D860D7">
        <w:t>Activating students as owners of their own learning.</w:t>
      </w:r>
    </w:p>
    <w:p w:rsidR="00115659" w:rsidRDefault="00115659" w:rsidP="00115659">
      <w:pPr>
        <w:pStyle w:val="ListParagraph"/>
        <w:numPr>
          <w:ilvl w:val="0"/>
          <w:numId w:val="10"/>
        </w:numPr>
      </w:pPr>
      <w:r w:rsidRPr="00D860D7">
        <w:t>Activating students as learning resources for one another.</w:t>
      </w:r>
    </w:p>
    <w:p w:rsidR="00D01ECB" w:rsidRPr="000B6FFD" w:rsidRDefault="00D01ECB" w:rsidP="00C37B14">
      <w:pPr>
        <w:ind w:left="360"/>
        <w:rPr>
          <w:b/>
          <w:sz w:val="24"/>
          <w:szCs w:val="24"/>
        </w:rPr>
      </w:pPr>
      <w:r w:rsidRPr="000B6FFD">
        <w:rPr>
          <w:b/>
          <w:sz w:val="24"/>
          <w:szCs w:val="24"/>
        </w:rPr>
        <w:t>Additional Reading</w:t>
      </w:r>
    </w:p>
    <w:p w:rsidR="0018093E" w:rsidRPr="004311FC" w:rsidRDefault="0018093E" w:rsidP="0018093E">
      <w:pPr>
        <w:pStyle w:val="ListParagraph"/>
        <w:rPr>
          <w:sz w:val="24"/>
          <w:szCs w:val="24"/>
        </w:rPr>
      </w:pPr>
      <w:proofErr w:type="spellStart"/>
      <w:r w:rsidRPr="004311FC">
        <w:rPr>
          <w:sz w:val="24"/>
          <w:szCs w:val="24"/>
        </w:rPr>
        <w:t>Brookhart</w:t>
      </w:r>
      <w:proofErr w:type="spellEnd"/>
      <w:r w:rsidRPr="004311FC">
        <w:rPr>
          <w:sz w:val="24"/>
          <w:szCs w:val="24"/>
        </w:rPr>
        <w:t xml:space="preserve">, S. M. (2010). </w:t>
      </w:r>
      <w:proofErr w:type="gramStart"/>
      <w:r w:rsidRPr="004311FC">
        <w:rPr>
          <w:i/>
          <w:iCs/>
          <w:sz w:val="24"/>
          <w:szCs w:val="24"/>
        </w:rPr>
        <w:t>Formative assessment strategies for every classroom</w:t>
      </w:r>
      <w:r w:rsidRPr="004311FC">
        <w:rPr>
          <w:sz w:val="24"/>
          <w:szCs w:val="24"/>
        </w:rPr>
        <w:t>.</w:t>
      </w:r>
      <w:proofErr w:type="gramEnd"/>
      <w:r w:rsidRPr="004311FC">
        <w:rPr>
          <w:sz w:val="24"/>
          <w:szCs w:val="24"/>
        </w:rPr>
        <w:br/>
        <w:t xml:space="preserve">     Alexandria: ASCD.</w:t>
      </w:r>
    </w:p>
    <w:p w:rsidR="0018093E" w:rsidRPr="004311FC" w:rsidRDefault="0018093E" w:rsidP="0018093E">
      <w:pPr>
        <w:pStyle w:val="ListParagraph"/>
        <w:rPr>
          <w:sz w:val="24"/>
          <w:szCs w:val="24"/>
        </w:rPr>
      </w:pPr>
      <w:proofErr w:type="gramStart"/>
      <w:r w:rsidRPr="004311FC">
        <w:rPr>
          <w:sz w:val="24"/>
          <w:szCs w:val="24"/>
        </w:rPr>
        <w:t>Brown, W. (2008).</w:t>
      </w:r>
      <w:proofErr w:type="gramEnd"/>
      <w:r w:rsidRPr="004311FC">
        <w:rPr>
          <w:sz w:val="24"/>
          <w:szCs w:val="24"/>
        </w:rPr>
        <w:t xml:space="preserve"> Young children assess their learning. </w:t>
      </w:r>
      <w:r w:rsidRPr="004311FC">
        <w:rPr>
          <w:i/>
          <w:iCs/>
          <w:sz w:val="24"/>
          <w:szCs w:val="24"/>
        </w:rPr>
        <w:t>Young Children, 63</w:t>
      </w:r>
      <w:r w:rsidRPr="004311FC">
        <w:rPr>
          <w:sz w:val="24"/>
          <w:szCs w:val="24"/>
        </w:rPr>
        <w:t>(6),</w:t>
      </w:r>
      <w:r w:rsidRPr="004311FC">
        <w:rPr>
          <w:sz w:val="24"/>
          <w:szCs w:val="24"/>
        </w:rPr>
        <w:br/>
        <w:t xml:space="preserve">     14-20.</w:t>
      </w:r>
    </w:p>
    <w:p w:rsidR="0018093E" w:rsidRPr="004311FC" w:rsidRDefault="0018093E" w:rsidP="0018093E">
      <w:pPr>
        <w:pStyle w:val="ListParagraph"/>
        <w:rPr>
          <w:sz w:val="24"/>
          <w:szCs w:val="24"/>
        </w:rPr>
      </w:pPr>
      <w:proofErr w:type="gramStart"/>
      <w:r w:rsidRPr="004311FC">
        <w:rPr>
          <w:sz w:val="24"/>
          <w:szCs w:val="24"/>
        </w:rPr>
        <w:t>Fisher, D., &amp; Frey, N. (2007).</w:t>
      </w:r>
      <w:proofErr w:type="gramEnd"/>
      <w:r w:rsidRPr="004311FC">
        <w:rPr>
          <w:sz w:val="24"/>
          <w:szCs w:val="24"/>
        </w:rPr>
        <w:t xml:space="preserve"> </w:t>
      </w:r>
      <w:proofErr w:type="gramStart"/>
      <w:r w:rsidRPr="004311FC">
        <w:rPr>
          <w:i/>
          <w:iCs/>
          <w:sz w:val="24"/>
          <w:szCs w:val="24"/>
        </w:rPr>
        <w:t>Checking for understanding</w:t>
      </w:r>
      <w:r w:rsidRPr="004311FC">
        <w:rPr>
          <w:sz w:val="24"/>
          <w:szCs w:val="24"/>
        </w:rPr>
        <w:t>.</w:t>
      </w:r>
      <w:proofErr w:type="gramEnd"/>
      <w:r w:rsidRPr="004311FC">
        <w:rPr>
          <w:sz w:val="24"/>
          <w:szCs w:val="24"/>
        </w:rPr>
        <w:t xml:space="preserve"> Alexandria, VA: </w:t>
      </w:r>
      <w:r w:rsidRPr="004311FC">
        <w:rPr>
          <w:sz w:val="24"/>
          <w:szCs w:val="24"/>
        </w:rPr>
        <w:br/>
        <w:t xml:space="preserve">     Association for Supervision and Curriculum Instruction.</w:t>
      </w:r>
    </w:p>
    <w:p w:rsidR="0018093E" w:rsidRPr="004311FC" w:rsidRDefault="0018093E" w:rsidP="0018093E">
      <w:pPr>
        <w:pStyle w:val="ListParagraph"/>
        <w:rPr>
          <w:sz w:val="24"/>
          <w:szCs w:val="24"/>
        </w:rPr>
      </w:pPr>
      <w:r w:rsidRPr="004311FC">
        <w:rPr>
          <w:sz w:val="24"/>
          <w:szCs w:val="24"/>
        </w:rPr>
        <w:t xml:space="preserve">Dodge, D. T., </w:t>
      </w:r>
      <w:proofErr w:type="spellStart"/>
      <w:r w:rsidRPr="004311FC">
        <w:rPr>
          <w:sz w:val="24"/>
          <w:szCs w:val="24"/>
        </w:rPr>
        <w:t>Heroman</w:t>
      </w:r>
      <w:proofErr w:type="spellEnd"/>
      <w:r w:rsidRPr="004311FC">
        <w:rPr>
          <w:sz w:val="24"/>
          <w:szCs w:val="24"/>
        </w:rPr>
        <w:t xml:space="preserve">, C., Charles, J., &amp; </w:t>
      </w:r>
      <w:proofErr w:type="spellStart"/>
      <w:r w:rsidRPr="004311FC">
        <w:rPr>
          <w:sz w:val="24"/>
          <w:szCs w:val="24"/>
        </w:rPr>
        <w:t>Maiorca</w:t>
      </w:r>
      <w:proofErr w:type="spellEnd"/>
      <w:r w:rsidRPr="004311FC">
        <w:rPr>
          <w:sz w:val="24"/>
          <w:szCs w:val="24"/>
        </w:rPr>
        <w:t xml:space="preserve">, J. (2004). Beyond outcomes: </w:t>
      </w:r>
      <w:r w:rsidRPr="004311FC">
        <w:rPr>
          <w:sz w:val="24"/>
          <w:szCs w:val="24"/>
        </w:rPr>
        <w:br/>
        <w:t xml:space="preserve">     How ongoing assessment supports children's learning and leads to meaningful</w:t>
      </w:r>
      <w:r w:rsidRPr="004311FC">
        <w:rPr>
          <w:sz w:val="24"/>
          <w:szCs w:val="24"/>
        </w:rPr>
        <w:br/>
        <w:t xml:space="preserve">     curriculum. </w:t>
      </w:r>
      <w:r w:rsidRPr="004311FC">
        <w:rPr>
          <w:i/>
          <w:iCs/>
          <w:sz w:val="24"/>
          <w:szCs w:val="24"/>
        </w:rPr>
        <w:t>Young Children, 59</w:t>
      </w:r>
      <w:r w:rsidRPr="004311FC">
        <w:rPr>
          <w:sz w:val="24"/>
          <w:szCs w:val="24"/>
        </w:rPr>
        <w:t>(1), 20-28.</w:t>
      </w:r>
    </w:p>
    <w:p w:rsidR="0018093E" w:rsidRPr="004311FC" w:rsidRDefault="0018093E" w:rsidP="0018093E">
      <w:pPr>
        <w:pStyle w:val="ListParagraph"/>
        <w:rPr>
          <w:sz w:val="24"/>
          <w:szCs w:val="24"/>
        </w:rPr>
      </w:pPr>
      <w:proofErr w:type="spellStart"/>
      <w:r w:rsidRPr="004311FC">
        <w:rPr>
          <w:sz w:val="24"/>
          <w:szCs w:val="24"/>
        </w:rPr>
        <w:t>Keeley</w:t>
      </w:r>
      <w:proofErr w:type="spellEnd"/>
      <w:r w:rsidRPr="004311FC">
        <w:rPr>
          <w:sz w:val="24"/>
          <w:szCs w:val="24"/>
        </w:rPr>
        <w:t xml:space="preserve">, P. (2008). </w:t>
      </w:r>
      <w:r w:rsidRPr="004311FC">
        <w:rPr>
          <w:i/>
          <w:iCs/>
          <w:sz w:val="24"/>
          <w:szCs w:val="24"/>
        </w:rPr>
        <w:t>Science formative assessment: 75 practical strategies for linking</w:t>
      </w:r>
      <w:r w:rsidRPr="004311FC">
        <w:rPr>
          <w:i/>
          <w:iCs/>
          <w:sz w:val="24"/>
          <w:szCs w:val="24"/>
        </w:rPr>
        <w:br/>
        <w:t xml:space="preserve">     assessment, instruction, and learning</w:t>
      </w:r>
      <w:r w:rsidRPr="004311FC">
        <w:rPr>
          <w:sz w:val="24"/>
          <w:szCs w:val="24"/>
        </w:rPr>
        <w:t>. Thousand Oaks, CA: Corwin Press.</w:t>
      </w:r>
    </w:p>
    <w:p w:rsidR="0018093E" w:rsidRPr="004311FC" w:rsidRDefault="0018093E" w:rsidP="0018093E">
      <w:pPr>
        <w:pStyle w:val="ListParagraph"/>
        <w:rPr>
          <w:sz w:val="24"/>
          <w:szCs w:val="24"/>
        </w:rPr>
      </w:pPr>
      <w:proofErr w:type="spellStart"/>
      <w:proofErr w:type="gramStart"/>
      <w:r w:rsidRPr="004311FC">
        <w:rPr>
          <w:sz w:val="24"/>
          <w:szCs w:val="24"/>
        </w:rPr>
        <w:t>Keeley</w:t>
      </w:r>
      <w:proofErr w:type="spellEnd"/>
      <w:r w:rsidRPr="004311FC">
        <w:rPr>
          <w:sz w:val="24"/>
          <w:szCs w:val="24"/>
        </w:rPr>
        <w:t>, P., &amp; Tobey, C. R. (2011).</w:t>
      </w:r>
      <w:proofErr w:type="gramEnd"/>
      <w:r w:rsidRPr="004311FC">
        <w:rPr>
          <w:sz w:val="24"/>
          <w:szCs w:val="24"/>
        </w:rPr>
        <w:t xml:space="preserve"> </w:t>
      </w:r>
      <w:r w:rsidRPr="004311FC">
        <w:rPr>
          <w:i/>
          <w:iCs/>
          <w:sz w:val="24"/>
          <w:szCs w:val="24"/>
        </w:rPr>
        <w:t>Mathematics formative assessment: 75 practical</w:t>
      </w:r>
      <w:r w:rsidRPr="004311FC">
        <w:rPr>
          <w:i/>
          <w:iCs/>
          <w:sz w:val="24"/>
          <w:szCs w:val="24"/>
        </w:rPr>
        <w:br/>
        <w:t xml:space="preserve">     strategies for linking assessment, instruction and learning</w:t>
      </w:r>
      <w:r w:rsidRPr="004311FC">
        <w:rPr>
          <w:sz w:val="24"/>
          <w:szCs w:val="24"/>
        </w:rPr>
        <w:t>. Alexandria, VA: ASCD.</w:t>
      </w:r>
    </w:p>
    <w:p w:rsidR="0018093E" w:rsidRPr="004311FC" w:rsidRDefault="0018093E" w:rsidP="0018093E">
      <w:pPr>
        <w:pStyle w:val="ListParagraph"/>
        <w:rPr>
          <w:sz w:val="24"/>
          <w:szCs w:val="24"/>
        </w:rPr>
      </w:pPr>
      <w:r w:rsidRPr="004311FC">
        <w:rPr>
          <w:sz w:val="24"/>
          <w:szCs w:val="24"/>
        </w:rPr>
        <w:t xml:space="preserve">Tuttle, H. G. (2009). </w:t>
      </w:r>
      <w:r w:rsidRPr="004311FC">
        <w:rPr>
          <w:i/>
          <w:iCs/>
          <w:sz w:val="24"/>
          <w:szCs w:val="24"/>
        </w:rPr>
        <w:t>Formative assessment: Responding to your students</w:t>
      </w:r>
      <w:r w:rsidRPr="004311FC">
        <w:rPr>
          <w:sz w:val="24"/>
          <w:szCs w:val="24"/>
        </w:rPr>
        <w:t xml:space="preserve">. </w:t>
      </w:r>
      <w:r w:rsidRPr="004311FC">
        <w:rPr>
          <w:sz w:val="24"/>
          <w:szCs w:val="24"/>
        </w:rPr>
        <w:br/>
        <w:t xml:space="preserve">     Larchmont, NY: Eye on Education.</w:t>
      </w:r>
    </w:p>
    <w:p w:rsidR="00DC0DC9" w:rsidRPr="00DC0DC9" w:rsidRDefault="00DC0DC9">
      <w:pPr>
        <w:rPr>
          <w:rFonts w:ascii="Times New Roman" w:hAnsi="Times New Roman" w:cs="Times New Roman"/>
          <w:sz w:val="24"/>
          <w:szCs w:val="24"/>
        </w:rPr>
      </w:pPr>
    </w:p>
    <w:sectPr w:rsidR="00DC0DC9" w:rsidRPr="00DC0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38D"/>
    <w:multiLevelType w:val="hybridMultilevel"/>
    <w:tmpl w:val="DEDA0100"/>
    <w:lvl w:ilvl="0" w:tplc="210AD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B3DD8"/>
    <w:multiLevelType w:val="hybridMultilevel"/>
    <w:tmpl w:val="B070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101D"/>
    <w:multiLevelType w:val="hybridMultilevel"/>
    <w:tmpl w:val="B7CA3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5C59"/>
    <w:multiLevelType w:val="hybridMultilevel"/>
    <w:tmpl w:val="2382A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F86F94"/>
    <w:multiLevelType w:val="hybridMultilevel"/>
    <w:tmpl w:val="A1CC80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EB5854"/>
    <w:multiLevelType w:val="multilevel"/>
    <w:tmpl w:val="968046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A122ADC"/>
    <w:multiLevelType w:val="hybridMultilevel"/>
    <w:tmpl w:val="D5D4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F5CCB"/>
    <w:multiLevelType w:val="hybridMultilevel"/>
    <w:tmpl w:val="569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D7794"/>
    <w:multiLevelType w:val="hybridMultilevel"/>
    <w:tmpl w:val="4FC46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902F42"/>
    <w:multiLevelType w:val="hybridMultilevel"/>
    <w:tmpl w:val="4A3E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36E2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61C52AA"/>
    <w:multiLevelType w:val="hybridMultilevel"/>
    <w:tmpl w:val="28B044E2"/>
    <w:lvl w:ilvl="0" w:tplc="5FDACDB8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E1B69"/>
    <w:multiLevelType w:val="hybridMultilevel"/>
    <w:tmpl w:val="DEDA0100"/>
    <w:lvl w:ilvl="0" w:tplc="210AD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263FE4"/>
    <w:multiLevelType w:val="hybridMultilevel"/>
    <w:tmpl w:val="BE6EFFC0"/>
    <w:lvl w:ilvl="0" w:tplc="7A6CEF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23793"/>
    <w:multiLevelType w:val="hybridMultilevel"/>
    <w:tmpl w:val="62F49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D0082"/>
    <w:multiLevelType w:val="hybridMultilevel"/>
    <w:tmpl w:val="DEDA0100"/>
    <w:lvl w:ilvl="0" w:tplc="210AD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DD363A"/>
    <w:multiLevelType w:val="hybridMultilevel"/>
    <w:tmpl w:val="6DC0C716"/>
    <w:lvl w:ilvl="0" w:tplc="0728CF32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C70792"/>
    <w:multiLevelType w:val="hybridMultilevel"/>
    <w:tmpl w:val="8C484D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6FA56935"/>
    <w:multiLevelType w:val="hybridMultilevel"/>
    <w:tmpl w:val="233E7F4A"/>
    <w:lvl w:ilvl="0" w:tplc="ACB293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C6072"/>
    <w:multiLevelType w:val="hybridMultilevel"/>
    <w:tmpl w:val="7F64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8428D1"/>
    <w:multiLevelType w:val="hybridMultilevel"/>
    <w:tmpl w:val="78443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BA439D"/>
    <w:multiLevelType w:val="hybridMultilevel"/>
    <w:tmpl w:val="DEDA0100"/>
    <w:lvl w:ilvl="0" w:tplc="210AD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E879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9"/>
  </w:num>
  <w:num w:numId="5">
    <w:abstractNumId w:val="1"/>
  </w:num>
  <w:num w:numId="6">
    <w:abstractNumId w:val="18"/>
  </w:num>
  <w:num w:numId="7">
    <w:abstractNumId w:val="10"/>
  </w:num>
  <w:num w:numId="8">
    <w:abstractNumId w:val="22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  <w:num w:numId="13">
    <w:abstractNumId w:val="14"/>
  </w:num>
  <w:num w:numId="14">
    <w:abstractNumId w:val="16"/>
  </w:num>
  <w:num w:numId="15">
    <w:abstractNumId w:val="12"/>
  </w:num>
  <w:num w:numId="16">
    <w:abstractNumId w:val="0"/>
  </w:num>
  <w:num w:numId="17">
    <w:abstractNumId w:val="13"/>
  </w:num>
  <w:num w:numId="18">
    <w:abstractNumId w:val="15"/>
  </w:num>
  <w:num w:numId="19">
    <w:abstractNumId w:val="11"/>
  </w:num>
  <w:num w:numId="20">
    <w:abstractNumId w:val="21"/>
  </w:num>
  <w:num w:numId="21">
    <w:abstractNumId w:val="20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6C"/>
    <w:rsid w:val="00035862"/>
    <w:rsid w:val="0005283F"/>
    <w:rsid w:val="00067686"/>
    <w:rsid w:val="00092665"/>
    <w:rsid w:val="000A4223"/>
    <w:rsid w:val="000B6FFD"/>
    <w:rsid w:val="000D3C51"/>
    <w:rsid w:val="000E034B"/>
    <w:rsid w:val="00115659"/>
    <w:rsid w:val="00116154"/>
    <w:rsid w:val="001340C1"/>
    <w:rsid w:val="001426ED"/>
    <w:rsid w:val="0015498A"/>
    <w:rsid w:val="001641B8"/>
    <w:rsid w:val="0018093E"/>
    <w:rsid w:val="0018585E"/>
    <w:rsid w:val="001973CD"/>
    <w:rsid w:val="001D5312"/>
    <w:rsid w:val="00212260"/>
    <w:rsid w:val="002176F3"/>
    <w:rsid w:val="00225467"/>
    <w:rsid w:val="0023264A"/>
    <w:rsid w:val="00243799"/>
    <w:rsid w:val="00272604"/>
    <w:rsid w:val="00293A62"/>
    <w:rsid w:val="002C4E1E"/>
    <w:rsid w:val="002E38CF"/>
    <w:rsid w:val="002F20AE"/>
    <w:rsid w:val="00336378"/>
    <w:rsid w:val="00346851"/>
    <w:rsid w:val="003A7FDA"/>
    <w:rsid w:val="004108F8"/>
    <w:rsid w:val="00430C7C"/>
    <w:rsid w:val="004311FC"/>
    <w:rsid w:val="004467EF"/>
    <w:rsid w:val="004D44D5"/>
    <w:rsid w:val="004E6D88"/>
    <w:rsid w:val="00510950"/>
    <w:rsid w:val="0055117E"/>
    <w:rsid w:val="00565EE8"/>
    <w:rsid w:val="00572AE4"/>
    <w:rsid w:val="0057356D"/>
    <w:rsid w:val="005B47E4"/>
    <w:rsid w:val="005D3A4A"/>
    <w:rsid w:val="005E7510"/>
    <w:rsid w:val="00613043"/>
    <w:rsid w:val="006417C6"/>
    <w:rsid w:val="00674D5A"/>
    <w:rsid w:val="0067660C"/>
    <w:rsid w:val="006777DF"/>
    <w:rsid w:val="006918D4"/>
    <w:rsid w:val="006A2BC2"/>
    <w:rsid w:val="006C425E"/>
    <w:rsid w:val="006E3D12"/>
    <w:rsid w:val="007158E8"/>
    <w:rsid w:val="007177F7"/>
    <w:rsid w:val="0072204D"/>
    <w:rsid w:val="00744312"/>
    <w:rsid w:val="00744F22"/>
    <w:rsid w:val="00754DF5"/>
    <w:rsid w:val="00763AC3"/>
    <w:rsid w:val="00775561"/>
    <w:rsid w:val="00785FF1"/>
    <w:rsid w:val="00786C67"/>
    <w:rsid w:val="0079630F"/>
    <w:rsid w:val="007C7B15"/>
    <w:rsid w:val="007D00A0"/>
    <w:rsid w:val="007F123C"/>
    <w:rsid w:val="007F752D"/>
    <w:rsid w:val="00844BA3"/>
    <w:rsid w:val="00845559"/>
    <w:rsid w:val="008572D2"/>
    <w:rsid w:val="008714BA"/>
    <w:rsid w:val="008B65F8"/>
    <w:rsid w:val="00912B85"/>
    <w:rsid w:val="009160D9"/>
    <w:rsid w:val="00916781"/>
    <w:rsid w:val="009256AF"/>
    <w:rsid w:val="009327C7"/>
    <w:rsid w:val="009469DA"/>
    <w:rsid w:val="0095115C"/>
    <w:rsid w:val="00965C44"/>
    <w:rsid w:val="00970005"/>
    <w:rsid w:val="00971317"/>
    <w:rsid w:val="009743B7"/>
    <w:rsid w:val="009C3B38"/>
    <w:rsid w:val="009D3C18"/>
    <w:rsid w:val="009E499D"/>
    <w:rsid w:val="00A65514"/>
    <w:rsid w:val="00AD0077"/>
    <w:rsid w:val="00AE32AC"/>
    <w:rsid w:val="00AF0645"/>
    <w:rsid w:val="00AF1619"/>
    <w:rsid w:val="00B00271"/>
    <w:rsid w:val="00B058B6"/>
    <w:rsid w:val="00B16A4C"/>
    <w:rsid w:val="00B35876"/>
    <w:rsid w:val="00B60548"/>
    <w:rsid w:val="00B725E1"/>
    <w:rsid w:val="00BC0A18"/>
    <w:rsid w:val="00BF67C4"/>
    <w:rsid w:val="00C346C2"/>
    <w:rsid w:val="00C37B14"/>
    <w:rsid w:val="00C40627"/>
    <w:rsid w:val="00C64D2A"/>
    <w:rsid w:val="00CC57D7"/>
    <w:rsid w:val="00D01ECB"/>
    <w:rsid w:val="00D04CCA"/>
    <w:rsid w:val="00D1086C"/>
    <w:rsid w:val="00D2340F"/>
    <w:rsid w:val="00D27968"/>
    <w:rsid w:val="00D27D39"/>
    <w:rsid w:val="00D34F50"/>
    <w:rsid w:val="00D55871"/>
    <w:rsid w:val="00D63F74"/>
    <w:rsid w:val="00DC0DC9"/>
    <w:rsid w:val="00E34F93"/>
    <w:rsid w:val="00E36359"/>
    <w:rsid w:val="00E37C6E"/>
    <w:rsid w:val="00E703EC"/>
    <w:rsid w:val="00EB3CAE"/>
    <w:rsid w:val="00ED1475"/>
    <w:rsid w:val="00EE5656"/>
    <w:rsid w:val="00EE6D0D"/>
    <w:rsid w:val="00F02447"/>
    <w:rsid w:val="00F34A28"/>
    <w:rsid w:val="00F67195"/>
    <w:rsid w:val="00FA1D8B"/>
    <w:rsid w:val="00FB454F"/>
    <w:rsid w:val="00FE4912"/>
    <w:rsid w:val="00F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86C"/>
    <w:pPr>
      <w:spacing w:after="240"/>
    </w:pPr>
    <w:rPr>
      <w:rFonts w:ascii="Helvetica" w:eastAsia="Times New Roman" w:hAnsi="Helvetica" w:cs="Helvetic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1317"/>
    <w:rPr>
      <w:strike w:val="0"/>
      <w:dstrike w:val="0"/>
      <w:color w:val="0000FF"/>
      <w:u w:val="none"/>
      <w:effect w:val="none"/>
    </w:rPr>
  </w:style>
  <w:style w:type="character" w:customStyle="1" w:styleId="auto-style8">
    <w:name w:val="auto-style8"/>
    <w:basedOn w:val="DefaultParagraphFont"/>
    <w:rsid w:val="00971317"/>
  </w:style>
  <w:style w:type="paragraph" w:styleId="ListParagraph">
    <w:name w:val="List Paragraph"/>
    <w:basedOn w:val="Normal"/>
    <w:uiPriority w:val="34"/>
    <w:qFormat/>
    <w:rsid w:val="003A7FD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F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13043"/>
    <w:rPr>
      <w:color w:val="800080" w:themeColor="followedHyperlink"/>
      <w:u w:val="single"/>
    </w:rPr>
  </w:style>
  <w:style w:type="character" w:customStyle="1" w:styleId="style121">
    <w:name w:val="style121"/>
    <w:basedOn w:val="DefaultParagraphFont"/>
    <w:rsid w:val="007C7B15"/>
    <w:rPr>
      <w:rFonts w:ascii="Times New Roman" w:hAnsi="Times New Roman" w:cs="Times New Roman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DC0D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86C"/>
    <w:pPr>
      <w:spacing w:after="240"/>
    </w:pPr>
    <w:rPr>
      <w:rFonts w:ascii="Helvetica" w:eastAsia="Times New Roman" w:hAnsi="Helvetica" w:cs="Helvetic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1317"/>
    <w:rPr>
      <w:strike w:val="0"/>
      <w:dstrike w:val="0"/>
      <w:color w:val="0000FF"/>
      <w:u w:val="none"/>
      <w:effect w:val="none"/>
    </w:rPr>
  </w:style>
  <w:style w:type="character" w:customStyle="1" w:styleId="auto-style8">
    <w:name w:val="auto-style8"/>
    <w:basedOn w:val="DefaultParagraphFont"/>
    <w:rsid w:val="00971317"/>
  </w:style>
  <w:style w:type="paragraph" w:styleId="ListParagraph">
    <w:name w:val="List Paragraph"/>
    <w:basedOn w:val="Normal"/>
    <w:uiPriority w:val="34"/>
    <w:qFormat/>
    <w:rsid w:val="003A7FD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F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13043"/>
    <w:rPr>
      <w:color w:val="800080" w:themeColor="followedHyperlink"/>
      <w:u w:val="single"/>
    </w:rPr>
  </w:style>
  <w:style w:type="character" w:customStyle="1" w:styleId="style121">
    <w:name w:val="style121"/>
    <w:basedOn w:val="DefaultParagraphFont"/>
    <w:rsid w:val="007C7B15"/>
    <w:rPr>
      <w:rFonts w:ascii="Times New Roman" w:hAnsi="Times New Roman" w:cs="Times New Roman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DC0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60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7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5816">
              <w:marLeft w:val="375"/>
              <w:marRight w:val="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74012">
                          <w:marLeft w:val="-6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6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21498">
                                  <w:marLeft w:val="6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0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463852">
                                              <w:marLeft w:val="10"/>
                                              <w:marRight w:val="10"/>
                                              <w:marTop w:val="2"/>
                                              <w:marBottom w:val="2"/>
                                              <w:divBdr>
                                                <w:top w:val="none" w:sz="0" w:space="8" w:color="DDDDDD"/>
                                                <w:left w:val="none" w:sz="0" w:space="8" w:color="DDDDDD"/>
                                                <w:bottom w:val="none" w:sz="0" w:space="8" w:color="DDDDDD"/>
                                                <w:right w:val="none" w:sz="0" w:space="8" w:color="DDDDDD"/>
                                              </w:divBdr>
                                              <w:divsChild>
                                                <w:div w:id="124572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845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discoveryeducation.com/assessment/files/2009/02/blackbox_article.pdf" TargetMode="External"/><Relationship Id="rId13" Type="http://schemas.openxmlformats.org/officeDocument/2006/relationships/hyperlink" Target="http://youtu.be/dxAXJEK--q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nctm.org/news/content.aspx?id=1147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ctm.org/news/content.aspx?id=1147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tm.org/news/content.aspx?id=1147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ctm.org/news/content.aspx?id=11474" TargetMode="External"/><Relationship Id="rId10" Type="http://schemas.openxmlformats.org/officeDocument/2006/relationships/hyperlink" Target="http://www.nctm.org/news/content.aspx?id=114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.uvic.ca/~gtreloar/Assessment/Periodical%20Items/Working%20Inside%20the%20Black%20Box-Assessment%20for%20Learning%20in%20the%20Classroom.pdf" TargetMode="External"/><Relationship Id="rId14" Type="http://schemas.openxmlformats.org/officeDocument/2006/relationships/hyperlink" Target="http://www.nctm.org/news/content.aspx?id=11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98578F8-1F19-484F-84B3-49D5EF80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Melendy</dc:creator>
  <cp:lastModifiedBy>Carla Melendy</cp:lastModifiedBy>
  <cp:revision>2</cp:revision>
  <cp:lastPrinted>2013-07-24T13:49:00Z</cp:lastPrinted>
  <dcterms:created xsi:type="dcterms:W3CDTF">2013-07-24T16:46:00Z</dcterms:created>
  <dcterms:modified xsi:type="dcterms:W3CDTF">2013-07-24T16:46:00Z</dcterms:modified>
</cp:coreProperties>
</file>