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989E" w14:textId="77777777" w:rsidR="00344F24" w:rsidRPr="00344F24" w:rsidRDefault="00344F24" w:rsidP="00344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F24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1</w:t>
      </w:r>
    </w:p>
    <w:p w14:paraId="4C92B532" w14:textId="77777777" w:rsidR="00344F24" w:rsidRPr="00344F24" w:rsidRDefault="00344F24" w:rsidP="0034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F24">
        <w:rPr>
          <w:rFonts w:ascii="Times New Roman" w:eastAsia="Times New Roman" w:hAnsi="Times New Roman" w:cs="Times New Roman"/>
          <w:sz w:val="24"/>
          <w:szCs w:val="24"/>
        </w:rPr>
        <w:t xml:space="preserve">What is the most basic assumption of Naturalism? Explain how </w:t>
      </w:r>
      <w:proofErr w:type="gramStart"/>
      <w:r w:rsidRPr="00344F24">
        <w:rPr>
          <w:rFonts w:ascii="Times New Roman" w:eastAsia="Times New Roman" w:hAnsi="Times New Roman" w:cs="Times New Roman"/>
          <w:sz w:val="24"/>
          <w:szCs w:val="24"/>
        </w:rPr>
        <w:t>this fits</w:t>
      </w:r>
      <w:proofErr w:type="gramEnd"/>
      <w:r w:rsidRPr="00344F24">
        <w:rPr>
          <w:rFonts w:ascii="Times New Roman" w:eastAsia="Times New Roman" w:hAnsi="Times New Roman" w:cs="Times New Roman"/>
          <w:sz w:val="24"/>
          <w:szCs w:val="24"/>
        </w:rPr>
        <w:t xml:space="preserve"> with the analogy of a "closed-box" universe.</w:t>
      </w:r>
    </w:p>
    <w:p w14:paraId="69EA9638" w14:textId="77777777" w:rsidR="007662D9" w:rsidRDefault="007662D9" w:rsidP="007662D9">
      <w:pPr>
        <w:pStyle w:val="Heading2"/>
      </w:pPr>
      <w:r>
        <w:t>Question 2</w:t>
      </w:r>
    </w:p>
    <w:p w14:paraId="6791C300" w14:textId="77777777" w:rsidR="007662D9" w:rsidRDefault="007662D9" w:rsidP="007662D9">
      <w:pPr>
        <w:pStyle w:val="NormalWeb"/>
      </w:pPr>
      <w:r>
        <w:t>What from natural knowledge should point a person to a universe that is more than a closed box and to a God that transcends the universe? Read Psalms 19:1-6; Romans 1:18-20; 2:14, 15.</w:t>
      </w:r>
    </w:p>
    <w:p w14:paraId="42303B04" w14:textId="77777777" w:rsidR="007662D9" w:rsidRDefault="007662D9" w:rsidP="007662D9">
      <w:pPr>
        <w:pStyle w:val="Heading2"/>
      </w:pPr>
      <w:r>
        <w:t>Question 3</w:t>
      </w:r>
    </w:p>
    <w:p w14:paraId="4F54DCE6" w14:textId="77777777" w:rsidR="007662D9" w:rsidRDefault="007662D9" w:rsidP="007662D9">
      <w:pPr>
        <w:pStyle w:val="NormalWeb"/>
      </w:pPr>
      <w:r>
        <w:t>What does Jonathon Wells mean when he says, "[T]he doctrine that evolution was undirected, and consequently that human existence is a mere accident, is rooted in materialistic philosophy rather than empirical science"? What scientific evidence refutes Darwinism and supports a Creator or an intelligent designer?</w:t>
      </w:r>
    </w:p>
    <w:p w14:paraId="113B8A5A" w14:textId="77777777" w:rsidR="007662D9" w:rsidRDefault="007662D9" w:rsidP="007662D9">
      <w:pPr>
        <w:pStyle w:val="Heading2"/>
      </w:pPr>
      <w:r>
        <w:t>Question 4</w:t>
      </w:r>
    </w:p>
    <w:p w14:paraId="34374DAD" w14:textId="77777777" w:rsidR="007662D9" w:rsidRDefault="007662D9" w:rsidP="007662D9">
      <w:pPr>
        <w:pStyle w:val="NormalWeb"/>
      </w:pPr>
      <w:r>
        <w:t>What is theistic evolution?  Explain how this is really the product of contrary worldviews.</w:t>
      </w:r>
    </w:p>
    <w:p w14:paraId="28E6AE7D" w14:textId="77777777" w:rsidR="007662D9" w:rsidRDefault="007662D9" w:rsidP="007662D9">
      <w:pPr>
        <w:pStyle w:val="Heading2"/>
      </w:pPr>
      <w:r>
        <w:t>Question 5</w:t>
      </w:r>
    </w:p>
    <w:p w14:paraId="34C0BD04" w14:textId="77777777" w:rsidR="007662D9" w:rsidRDefault="007662D9" w:rsidP="007662D9">
      <w:pPr>
        <w:pStyle w:val="NormalWeb"/>
      </w:pPr>
      <w:r>
        <w:t>Discuss the difference in value placed upon man from the perspective of Darwinism and the Christian worldview.</w:t>
      </w:r>
    </w:p>
    <w:p w14:paraId="4E68F0B0" w14:textId="77777777" w:rsidR="007662D9" w:rsidRDefault="007662D9" w:rsidP="007662D9">
      <w:pPr>
        <w:pStyle w:val="Heading2"/>
      </w:pPr>
      <w:r>
        <w:t>Question 6</w:t>
      </w:r>
    </w:p>
    <w:p w14:paraId="2AE67564" w14:textId="77777777" w:rsidR="007662D9" w:rsidRDefault="007662D9" w:rsidP="007662D9">
      <w:pPr>
        <w:pStyle w:val="NormalWeb"/>
      </w:pPr>
      <w:r>
        <w:t>How does Secular Humanism attempt to rescue man? Why is Humanism in the final analysis bankrupt so that neither man nor morals have real and transcendent value?</w:t>
      </w:r>
    </w:p>
    <w:p w14:paraId="768D4E28" w14:textId="77777777" w:rsidR="007662D9" w:rsidRDefault="007662D9" w:rsidP="007662D9">
      <w:pPr>
        <w:pStyle w:val="Heading2"/>
      </w:pPr>
      <w:r>
        <w:t>Question 7</w:t>
      </w:r>
    </w:p>
    <w:p w14:paraId="25FC4FF1" w14:textId="77777777" w:rsidR="007662D9" w:rsidRDefault="007662D9" w:rsidP="007662D9">
      <w:pPr>
        <w:pStyle w:val="NormalWeb"/>
      </w:pPr>
      <w:r>
        <w:t>Study one or more of the several humanist manifestos.  Discuss the differences between their claims and the Christian worldview.</w:t>
      </w:r>
    </w:p>
    <w:p w14:paraId="34784B39" w14:textId="77777777" w:rsidR="007662D9" w:rsidRDefault="007662D9" w:rsidP="007662D9">
      <w:pPr>
        <w:pStyle w:val="Heading2"/>
      </w:pPr>
      <w:r>
        <w:t>Question 8</w:t>
      </w:r>
    </w:p>
    <w:p w14:paraId="05EAAC05" w14:textId="77777777" w:rsidR="007662D9" w:rsidRDefault="007662D9" w:rsidP="007662D9">
      <w:pPr>
        <w:pStyle w:val="NormalWeb"/>
      </w:pPr>
      <w:r>
        <w:t>What false assumption does Theistic Existentialism begin with? What Christian worldview truth does it reject?</w:t>
      </w:r>
    </w:p>
    <w:p w14:paraId="7DF9E07C" w14:textId="77777777" w:rsidR="007662D9" w:rsidRDefault="007662D9" w:rsidP="007662D9">
      <w:pPr>
        <w:pStyle w:val="Heading2"/>
      </w:pPr>
      <w:r>
        <w:t>Question 9</w:t>
      </w:r>
    </w:p>
    <w:p w14:paraId="7625E151" w14:textId="77777777" w:rsidR="007662D9" w:rsidRDefault="007662D9" w:rsidP="007662D9">
      <w:pPr>
        <w:pStyle w:val="NormalWeb"/>
      </w:pPr>
      <w:r>
        <w:lastRenderedPageBreak/>
        <w:t xml:space="preserve">What is the connection between the historical accounts of the Bible and spiritual truths? How does Existentialism affect </w:t>
      </w:r>
      <w:proofErr w:type="gramStart"/>
      <w:r>
        <w:t>both of these</w:t>
      </w:r>
      <w:proofErr w:type="gramEnd"/>
      <w:r>
        <w:t>? What Christian truths are undermined or lost?</w:t>
      </w:r>
    </w:p>
    <w:p w14:paraId="5341ECD8" w14:textId="77777777" w:rsidR="007662D9" w:rsidRDefault="007662D9" w:rsidP="007662D9">
      <w:pPr>
        <w:pStyle w:val="Heading2"/>
      </w:pPr>
      <w:r>
        <w:t>Question 10</w:t>
      </w:r>
    </w:p>
    <w:p w14:paraId="2327EFE4" w14:textId="77777777" w:rsidR="007662D9" w:rsidRDefault="007662D9" w:rsidP="007662D9">
      <w:pPr>
        <w:pStyle w:val="NormalWeb"/>
      </w:pPr>
      <w:r>
        <w:t>How can Theistic Existentialism be so subtle and deceiving?</w:t>
      </w:r>
    </w:p>
    <w:p w14:paraId="333E2A2A" w14:textId="77777777" w:rsidR="004E4748" w:rsidRDefault="004E4748">
      <w:bookmarkStart w:id="0" w:name="_GoBack"/>
      <w:bookmarkEnd w:id="0"/>
    </w:p>
    <w:sectPr w:rsidR="004E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24"/>
    <w:rsid w:val="00344F24"/>
    <w:rsid w:val="004E4748"/>
    <w:rsid w:val="007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470"/>
  <w15:chartTrackingRefBased/>
  <w15:docId w15:val="{E0ACAAC4-C05C-4372-BC25-B026306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4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F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Matzke</dc:creator>
  <cp:keywords/>
  <dc:description/>
  <cp:lastModifiedBy>Matzke</cp:lastModifiedBy>
  <cp:revision>2</cp:revision>
  <dcterms:created xsi:type="dcterms:W3CDTF">2019-05-17T20:39:00Z</dcterms:created>
  <dcterms:modified xsi:type="dcterms:W3CDTF">2019-05-17T20:41:00Z</dcterms:modified>
</cp:coreProperties>
</file>